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9A6867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BD4A69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1433D7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BD4A69" w:rsidRPr="00B047AD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91BCE" w:rsidRPr="00B047A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BD4A69" w:rsidRPr="00B047AD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CC0CD0" w:rsidRPr="005B03DE" w:rsidRDefault="00BD4A69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BD4A69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BD4A69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B047AD" w:rsidRDefault="00BD4A69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047AD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B047AD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B047AD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B047AD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B047AD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B047AD">
            <w:rPr>
              <w:rFonts w:ascii="Times New Roman" w:hAnsi="Times New Roman"/>
              <w:b/>
              <w:sz w:val="28"/>
            </w:rPr>
            <w:t>július</w:t>
          </w:r>
        </w:sdtContent>
      </w:sdt>
      <w:r w:rsidRPr="00B047AD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B047AD">
            <w:rPr>
              <w:rFonts w:ascii="Times New Roman" w:hAnsi="Times New Roman"/>
              <w:b/>
              <w:sz w:val="28"/>
            </w:rPr>
            <w:t>13</w:t>
          </w:r>
        </w:sdtContent>
      </w:sdt>
      <w:r w:rsidRPr="00B047AD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r w:rsidRPr="00B047AD">
            <w:rPr>
              <w:rFonts w:ascii="Times New Roman" w:hAnsi="Times New Roman"/>
              <w:b/>
              <w:sz w:val="28"/>
            </w:rPr>
            <w:t>ai</w:t>
          </w:r>
        </w:sdtContent>
      </w:sdt>
      <w:r w:rsidRPr="00B047AD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B047AD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B047AD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B047AD" w:rsidRDefault="00BD4A69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B047AD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9A6867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BD4A69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1433D7" w:rsidP="00F13C70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BD4A69" w:rsidRPr="00B047AD">
                  <w:rPr>
                    <w:rFonts w:ascii="Times New Roman" w:eastAsia="Calibri" w:hAnsi="Times New Roman"/>
                    <w:sz w:val="24"/>
                    <w:szCs w:val="24"/>
                  </w:rPr>
                  <w:t>Javaslat tulajdonos döntés meghozatalára a Klauzál tér</w:t>
                </w:r>
                <w:r w:rsidR="00B047AD" w:rsidRPr="00B047AD">
                  <w:rPr>
                    <w:rFonts w:ascii="Times New Roman" w:eastAsia="Calibri" w:hAnsi="Times New Roman"/>
                    <w:sz w:val="24"/>
                    <w:szCs w:val="24"/>
                  </w:rPr>
                  <w:t>i</w:t>
                </w:r>
                <w:r w:rsidR="00BD4A69" w:rsidRPr="00B047AD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 Vásárcsarnokkal kapcsolatban a SPIN Magyarország Kft. (SPAR) üzemeltetési szerződés megkötése és használati megállapodás módosítása tárgyában</w:t>
                </w:r>
              </w:sdtContent>
            </w:sdt>
          </w:p>
        </w:tc>
      </w:tr>
    </w:tbl>
    <w:p w:rsidR="00CC0CD0" w:rsidRPr="005B03DE" w:rsidRDefault="00BD4A69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BD4A69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dr. Halmai Gyula</w:t>
          </w:r>
        </w:sdtContent>
      </w:sdt>
    </w:p>
    <w:p w:rsidR="00791BCE" w:rsidRPr="005B03DE" w:rsidRDefault="00BD4A69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BD4A69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B047AD" w:rsidRDefault="00BD4A69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B047AD">
        <w:rPr>
          <w:rFonts w:ascii="Times New Roman" w:hAnsi="Times New Roman"/>
          <w:sz w:val="24"/>
          <w:szCs w:val="24"/>
        </w:rPr>
        <w:t>Tóth János</w:t>
      </w:r>
    </w:p>
    <w:p w:rsidR="00A525D4" w:rsidRPr="00B047AD" w:rsidRDefault="00BD4A69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B047AD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B047AD" w:rsidRDefault="00BD4A69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B047AD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B047AD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B047AD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B047AD" w:rsidRDefault="00BD4A69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B047AD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="0022513A" w:rsidRPr="00B047AD">
        <w:rPr>
          <w:rFonts w:ascii="Times New Roman" w:hAnsi="Times New Roman"/>
          <w:b/>
          <w:bCs/>
          <w:sz w:val="24"/>
          <w:szCs w:val="24"/>
        </w:rPr>
        <w:t>ok</w:t>
      </w:r>
      <w:r w:rsidRPr="00B047A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047AD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B047AD">
        <w:rPr>
          <w:rFonts w:ascii="Times New Roman" w:hAnsi="Times New Roman"/>
          <w:b/>
          <w:bCs/>
          <w:sz w:val="24"/>
          <w:szCs w:val="24"/>
        </w:rPr>
        <w:t>egyszerű</w:t>
      </w:r>
      <w:r w:rsidRPr="00B047AD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400C88" w:rsidRDefault="00400C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insertionPlace"/>
    </w:p>
    <w:p w:rsidR="00400C88" w:rsidRDefault="00BD4A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Tisztelt </w:t>
      </w:r>
      <w:r w:rsidR="00B91F08">
        <w:rPr>
          <w:rFonts w:ascii="Times New Roman" w:hAnsi="Times New Roman"/>
          <w:b/>
          <w:bCs/>
          <w:sz w:val="24"/>
          <w:szCs w:val="24"/>
        </w:rPr>
        <w:t>Bizottság</w:t>
      </w:r>
      <w:r>
        <w:rPr>
          <w:rFonts w:ascii="Times New Roman" w:hAnsi="Times New Roman"/>
          <w:b/>
          <w:bCs/>
          <w:sz w:val="24"/>
          <w:szCs w:val="24"/>
        </w:rPr>
        <w:t>!</w:t>
      </w:r>
    </w:p>
    <w:p w:rsidR="00400C88" w:rsidRDefault="00400C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60910" w:rsidRDefault="00BD4A69" w:rsidP="009751C0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48512C">
        <w:rPr>
          <w:rFonts w:ascii="Times New Roman" w:hAnsi="Times New Roman"/>
          <w:sz w:val="24"/>
          <w:szCs w:val="24"/>
        </w:rPr>
        <w:t xml:space="preserve">Budapest Főváros Kormányhivatala Földhivatali Főosztálya által vezetett ingatlannyilvántartás szerint a </w:t>
      </w:r>
      <w:r w:rsidRPr="002733A4">
        <w:rPr>
          <w:rFonts w:ascii="Times New Roman" w:hAnsi="Times New Roman"/>
          <w:sz w:val="24"/>
          <w:szCs w:val="24"/>
        </w:rPr>
        <w:t>Budapest VII. Kerület Belterület 34306/2 helyrajzi számon nyilvántartott, természetben a 1072 Budapest, VII. Ker. Akácfa utca 42-48. szám alatt található, „Kivett vásárcsarnok” megjelölésű, 3132 m2 alapterületű ingatlan</w:t>
      </w:r>
      <w:r w:rsidRPr="0048512C">
        <w:rPr>
          <w:rFonts w:ascii="Times New Roman" w:hAnsi="Times New Roman"/>
          <w:sz w:val="24"/>
          <w:szCs w:val="24"/>
        </w:rPr>
        <w:t xml:space="preserve"> (a továbbiakban: </w:t>
      </w:r>
      <w:r w:rsidRPr="00B60910">
        <w:rPr>
          <w:rFonts w:ascii="Times New Roman" w:hAnsi="Times New Roman"/>
          <w:sz w:val="24"/>
          <w:szCs w:val="24"/>
        </w:rPr>
        <w:t>Klauzál Téri Vásárcsarnok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733A4">
        <w:rPr>
          <w:rFonts w:ascii="Times New Roman" w:hAnsi="Times New Roman"/>
          <w:b/>
          <w:bCs/>
          <w:sz w:val="24"/>
          <w:szCs w:val="24"/>
        </w:rPr>
        <w:t>(1.sz. melléklet).</w:t>
      </w:r>
      <w:r w:rsidRPr="0048512C">
        <w:rPr>
          <w:rFonts w:ascii="Times New Roman" w:hAnsi="Times New Roman"/>
          <w:sz w:val="24"/>
          <w:szCs w:val="24"/>
        </w:rPr>
        <w:t xml:space="preserve">) </w:t>
      </w:r>
      <w:r w:rsidRPr="00B60910">
        <w:rPr>
          <w:rFonts w:ascii="Times New Roman" w:hAnsi="Times New Roman"/>
          <w:sz w:val="24"/>
          <w:szCs w:val="24"/>
        </w:rPr>
        <w:t xml:space="preserve">a </w:t>
      </w:r>
      <w:r w:rsidRPr="00B60910">
        <w:rPr>
          <w:rFonts w:ascii="Times New Roman" w:hAnsi="Times New Roman"/>
          <w:sz w:val="24"/>
          <w:szCs w:val="24"/>
          <w:lang w:eastAsia="zh-CN"/>
        </w:rPr>
        <w:t>Budapest Főváros VII. kerület Erzsébetváros Önkormányzata</w:t>
      </w:r>
      <w:r w:rsidRPr="00B60910">
        <w:rPr>
          <w:rFonts w:ascii="Times New Roman" w:hAnsi="Times New Roman"/>
          <w:sz w:val="24"/>
          <w:szCs w:val="24"/>
        </w:rPr>
        <w:t xml:space="preserve"> és a SPIN Magyarország Kft.</w:t>
      </w:r>
      <w:r>
        <w:rPr>
          <w:rFonts w:ascii="Times New Roman" w:hAnsi="Times New Roman"/>
          <w:sz w:val="24"/>
          <w:szCs w:val="24"/>
        </w:rPr>
        <w:t xml:space="preserve"> (</w:t>
      </w:r>
      <w:r w:rsidRPr="0048512C">
        <w:rPr>
          <w:rFonts w:ascii="Times New Roman" w:hAnsi="Times New Roman"/>
          <w:sz w:val="24"/>
          <w:szCs w:val="24"/>
        </w:rPr>
        <w:t>képviselik: Heiszler Gabriella Anikó és Vonier Eduard ügyvezetők együttes képviseleti joggal</w:t>
      </w:r>
      <w:r>
        <w:rPr>
          <w:rFonts w:ascii="Times New Roman" w:hAnsi="Times New Roman"/>
          <w:sz w:val="24"/>
          <w:szCs w:val="24"/>
        </w:rPr>
        <w:t xml:space="preserve">; </w:t>
      </w:r>
      <w:r w:rsidRPr="0048512C">
        <w:rPr>
          <w:rFonts w:ascii="Times New Roman" w:hAnsi="Times New Roman"/>
          <w:sz w:val="24"/>
          <w:szCs w:val="24"/>
        </w:rPr>
        <w:t>székhely: 2060 Bicske, SPAR út</w:t>
      </w:r>
      <w:proofErr w:type="gramEnd"/>
      <w:r w:rsidRPr="0048512C">
        <w:rPr>
          <w:rFonts w:ascii="Times New Roman" w:hAnsi="Times New Roman"/>
          <w:sz w:val="24"/>
          <w:szCs w:val="24"/>
        </w:rPr>
        <w:t xml:space="preserve"> 1</w:t>
      </w:r>
      <w:proofErr w:type="gramStart"/>
      <w:r w:rsidRPr="0048512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;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48512C">
        <w:rPr>
          <w:rFonts w:ascii="Times New Roman" w:hAnsi="Times New Roman"/>
          <w:sz w:val="24"/>
          <w:szCs w:val="24"/>
        </w:rPr>
        <w:t>adószám: 32393592-2-07</w:t>
      </w:r>
      <w:r>
        <w:rPr>
          <w:rFonts w:ascii="Times New Roman" w:hAnsi="Times New Roman"/>
          <w:sz w:val="24"/>
          <w:szCs w:val="24"/>
        </w:rPr>
        <w:t xml:space="preserve">; </w:t>
      </w:r>
      <w:r w:rsidRPr="0048512C">
        <w:rPr>
          <w:rFonts w:ascii="Times New Roman" w:hAnsi="Times New Roman"/>
          <w:sz w:val="24"/>
          <w:szCs w:val="24"/>
        </w:rPr>
        <w:t>nyilvántartást vezető szerv: Fővárosi Törvényszék Cégbírósága, nyilvántartási száma: Cg.: 07-09-035138</w:t>
      </w:r>
      <w:r>
        <w:rPr>
          <w:rFonts w:ascii="Times New Roman" w:hAnsi="Times New Roman"/>
          <w:sz w:val="24"/>
          <w:szCs w:val="24"/>
        </w:rPr>
        <w:t xml:space="preserve">; </w:t>
      </w:r>
      <w:r w:rsidRPr="0048512C">
        <w:rPr>
          <w:rFonts w:ascii="Times New Roman" w:hAnsi="Times New Roman"/>
          <w:sz w:val="24"/>
          <w:szCs w:val="24"/>
        </w:rPr>
        <w:t>statisztikai számjele: 32393592-6820-113-07</w:t>
      </w:r>
      <w:r>
        <w:rPr>
          <w:rFonts w:ascii="Times New Roman" w:hAnsi="Times New Roman"/>
          <w:sz w:val="24"/>
          <w:szCs w:val="24"/>
        </w:rPr>
        <w:t xml:space="preserve">; </w:t>
      </w:r>
      <w:r w:rsidRPr="00A3251A">
        <w:rPr>
          <w:rFonts w:ascii="Times New Roman" w:hAnsi="Times New Roman"/>
          <w:sz w:val="24"/>
          <w:szCs w:val="24"/>
        </w:rPr>
        <w:t>bankszámlaszám: 12001008-01949210-00200008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2733A4">
        <w:rPr>
          <w:rFonts w:ascii="Times New Roman" w:hAnsi="Times New Roman"/>
          <w:b/>
          <w:bCs/>
          <w:sz w:val="24"/>
          <w:szCs w:val="24"/>
        </w:rPr>
        <w:t>2. sz. melléklet</w:t>
      </w:r>
      <w:r>
        <w:rPr>
          <w:rFonts w:ascii="Times New Roman" w:hAnsi="Times New Roman"/>
          <w:sz w:val="24"/>
          <w:szCs w:val="24"/>
        </w:rPr>
        <w:t xml:space="preserve">)  </w:t>
      </w:r>
      <w:r w:rsidRPr="0048512C">
        <w:rPr>
          <w:rFonts w:ascii="Times New Roman" w:hAnsi="Times New Roman"/>
          <w:sz w:val="24"/>
          <w:szCs w:val="24"/>
        </w:rPr>
        <w:t>osztatlan közös tulajdonát képezi</w:t>
      </w:r>
      <w:r>
        <w:rPr>
          <w:rFonts w:ascii="Times New Roman" w:hAnsi="Times New Roman"/>
          <w:sz w:val="24"/>
          <w:szCs w:val="24"/>
        </w:rPr>
        <w:t>.</w:t>
      </w:r>
    </w:p>
    <w:p w:rsidR="00377AEC" w:rsidRPr="009751C0" w:rsidRDefault="00BD4A69" w:rsidP="009751C0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r w:rsidRPr="00B60910">
        <w:rPr>
          <w:rFonts w:ascii="Times New Roman" w:hAnsi="Times New Roman"/>
          <w:sz w:val="24"/>
          <w:szCs w:val="24"/>
        </w:rPr>
        <w:t>SPIN Magyarország Kft.</w:t>
      </w:r>
      <w:r>
        <w:rPr>
          <w:rFonts w:ascii="Times New Roman" w:hAnsi="Times New Roman"/>
          <w:sz w:val="24"/>
          <w:szCs w:val="24"/>
        </w:rPr>
        <w:t xml:space="preserve"> a tulajdonát képező ingatlanrészt SPAR üzlet üzemeltetése céljára bérbe adja a</w:t>
      </w:r>
      <w:r w:rsidR="006A0A72">
        <w:rPr>
          <w:rFonts w:ascii="Times New Roman" w:hAnsi="Times New Roman"/>
          <w:sz w:val="24"/>
          <w:szCs w:val="24"/>
        </w:rPr>
        <w:t xml:space="preserve"> korábbi tulajdonos, a </w:t>
      </w:r>
      <w:r w:rsidR="006A0A72" w:rsidRPr="006A0A72">
        <w:rPr>
          <w:rFonts w:ascii="Times New Roman" w:hAnsi="Times New Roman"/>
          <w:sz w:val="24"/>
          <w:szCs w:val="24"/>
        </w:rPr>
        <w:t>SPAR Magyarország Kft.</w:t>
      </w:r>
      <w:r w:rsidR="006A0A7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6A0A72" w:rsidRPr="00A2035F">
        <w:rPr>
          <w:rFonts w:ascii="Times New Roman" w:hAnsi="Times New Roman"/>
          <w:sz w:val="24"/>
          <w:szCs w:val="24"/>
        </w:rPr>
        <w:t>(</w:t>
      </w:r>
      <w:r w:rsidR="006A0A72" w:rsidRPr="0048512C">
        <w:rPr>
          <w:rFonts w:ascii="Times New Roman" w:hAnsi="Times New Roman"/>
          <w:sz w:val="24"/>
          <w:szCs w:val="24"/>
        </w:rPr>
        <w:t>székhely: 2060 Bicske, SPAR út 1</w:t>
      </w:r>
      <w:proofErr w:type="gramStart"/>
      <w:r w:rsidR="006A0A72" w:rsidRPr="0048512C">
        <w:rPr>
          <w:rFonts w:ascii="Times New Roman" w:hAnsi="Times New Roman"/>
          <w:sz w:val="24"/>
          <w:szCs w:val="24"/>
        </w:rPr>
        <w:t>.</w:t>
      </w:r>
      <w:r w:rsidR="006A0A72">
        <w:rPr>
          <w:rFonts w:ascii="Times New Roman" w:hAnsi="Times New Roman"/>
          <w:sz w:val="24"/>
          <w:szCs w:val="24"/>
        </w:rPr>
        <w:t>;</w:t>
      </w:r>
      <w:proofErr w:type="gramEnd"/>
      <w:r w:rsidR="006A0A72">
        <w:rPr>
          <w:rFonts w:ascii="Times New Roman" w:hAnsi="Times New Roman"/>
          <w:sz w:val="24"/>
          <w:szCs w:val="24"/>
        </w:rPr>
        <w:t xml:space="preserve"> </w:t>
      </w:r>
      <w:r w:rsidR="006A0A72" w:rsidRPr="0048512C">
        <w:rPr>
          <w:rFonts w:ascii="Times New Roman" w:hAnsi="Times New Roman"/>
          <w:sz w:val="24"/>
          <w:szCs w:val="24"/>
        </w:rPr>
        <w:t xml:space="preserve">adószám: </w:t>
      </w:r>
      <w:r w:rsidR="006A0A72">
        <w:rPr>
          <w:rFonts w:ascii="Times New Roman" w:hAnsi="Times New Roman"/>
          <w:sz w:val="24"/>
          <w:szCs w:val="24"/>
        </w:rPr>
        <w:t>10485824</w:t>
      </w:r>
      <w:r w:rsidR="006A0A72" w:rsidRPr="0048512C">
        <w:rPr>
          <w:rFonts w:ascii="Times New Roman" w:hAnsi="Times New Roman"/>
          <w:sz w:val="24"/>
          <w:szCs w:val="24"/>
        </w:rPr>
        <w:t>-2-07</w:t>
      </w:r>
      <w:r w:rsidR="006A0A72">
        <w:rPr>
          <w:rFonts w:ascii="Times New Roman" w:hAnsi="Times New Roman"/>
          <w:sz w:val="24"/>
          <w:szCs w:val="24"/>
        </w:rPr>
        <w:t xml:space="preserve">; </w:t>
      </w:r>
      <w:r w:rsidR="006A0A72" w:rsidRPr="0048512C">
        <w:rPr>
          <w:rFonts w:ascii="Times New Roman" w:hAnsi="Times New Roman"/>
          <w:sz w:val="24"/>
          <w:szCs w:val="24"/>
        </w:rPr>
        <w:t>nyilvántartást vezető szerv: Fővárosi Törvényszék Cégbírósága, nyilvántartási száma: Cg.: 07-09-</w:t>
      </w:r>
      <w:r w:rsidR="006A0A72">
        <w:rPr>
          <w:rFonts w:ascii="Times New Roman" w:hAnsi="Times New Roman"/>
          <w:sz w:val="24"/>
          <w:szCs w:val="24"/>
        </w:rPr>
        <w:t xml:space="preserve">009192; </w:t>
      </w:r>
      <w:r w:rsidR="006A0A72" w:rsidRPr="0048512C">
        <w:rPr>
          <w:rFonts w:ascii="Times New Roman" w:hAnsi="Times New Roman"/>
          <w:sz w:val="24"/>
          <w:szCs w:val="24"/>
        </w:rPr>
        <w:t xml:space="preserve">statisztikai számjele: </w:t>
      </w:r>
      <w:r w:rsidR="006A0A72">
        <w:rPr>
          <w:rFonts w:ascii="Times New Roman" w:hAnsi="Times New Roman"/>
          <w:sz w:val="24"/>
          <w:szCs w:val="24"/>
        </w:rPr>
        <w:t>10485824</w:t>
      </w:r>
      <w:r w:rsidR="006A0A72" w:rsidRPr="0048512C">
        <w:rPr>
          <w:rFonts w:ascii="Times New Roman" w:hAnsi="Times New Roman"/>
          <w:sz w:val="24"/>
          <w:szCs w:val="24"/>
        </w:rPr>
        <w:t>-6820-113-07</w:t>
      </w:r>
      <w:r w:rsidR="006A0A72">
        <w:rPr>
          <w:rFonts w:ascii="Times New Roman" w:hAnsi="Times New Roman"/>
          <w:sz w:val="24"/>
          <w:szCs w:val="24"/>
        </w:rPr>
        <w:t xml:space="preserve"> – </w:t>
      </w:r>
      <w:r w:rsidR="006A0A72" w:rsidRPr="002C7F41">
        <w:rPr>
          <w:rFonts w:ascii="Times New Roman" w:hAnsi="Times New Roman"/>
          <w:b/>
          <w:bCs/>
          <w:sz w:val="24"/>
          <w:szCs w:val="24"/>
        </w:rPr>
        <w:t>3.sz. melléklet</w:t>
      </w:r>
      <w:r w:rsidR="006A0A72">
        <w:rPr>
          <w:rFonts w:ascii="Times New Roman" w:hAnsi="Times New Roman"/>
          <w:sz w:val="24"/>
          <w:szCs w:val="24"/>
        </w:rPr>
        <w:t>) részére.</w:t>
      </w:r>
    </w:p>
    <w:p w:rsidR="002733A4" w:rsidRDefault="00B047AD" w:rsidP="009751C0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eastAsia="zh-CN"/>
        </w:rPr>
        <w:t xml:space="preserve">1. </w:t>
      </w:r>
      <w:r w:rsidR="00BD4A69" w:rsidRPr="006A0A72">
        <w:rPr>
          <w:rFonts w:ascii="Times New Roman" w:hAnsi="Times New Roman"/>
          <w:bCs/>
          <w:sz w:val="24"/>
          <w:szCs w:val="24"/>
          <w:lang w:eastAsia="zh-CN"/>
        </w:rPr>
        <w:t>Budapest Főváros VII. kerület Erzsébetváros Önkormányzata</w:t>
      </w:r>
      <w:r w:rsidR="00BD4A69" w:rsidRPr="006A0A72">
        <w:rPr>
          <w:rFonts w:ascii="Times New Roman" w:hAnsi="Times New Roman"/>
          <w:bCs/>
          <w:sz w:val="24"/>
          <w:szCs w:val="24"/>
        </w:rPr>
        <w:t xml:space="preserve">, a SPAR Magyarország </w:t>
      </w:r>
      <w:proofErr w:type="gramStart"/>
      <w:r w:rsidR="00BD4A69" w:rsidRPr="006A0A72">
        <w:rPr>
          <w:rFonts w:ascii="Times New Roman" w:hAnsi="Times New Roman"/>
          <w:bCs/>
          <w:sz w:val="24"/>
          <w:szCs w:val="24"/>
        </w:rPr>
        <w:t>Kft.</w:t>
      </w:r>
      <w:proofErr w:type="gramEnd"/>
      <w:r w:rsidR="00BD4A69" w:rsidRPr="006A0A72">
        <w:rPr>
          <w:rFonts w:ascii="Times New Roman" w:hAnsi="Times New Roman"/>
          <w:bCs/>
          <w:sz w:val="24"/>
          <w:szCs w:val="24"/>
        </w:rPr>
        <w:t xml:space="preserve"> mint </w:t>
      </w:r>
      <w:r w:rsidR="002C7F41" w:rsidRPr="006A0A72">
        <w:rPr>
          <w:rFonts w:ascii="Times New Roman" w:hAnsi="Times New Roman"/>
          <w:bCs/>
          <w:sz w:val="24"/>
          <w:szCs w:val="24"/>
        </w:rPr>
        <w:t>tulajdonos</w:t>
      </w:r>
      <w:r w:rsidR="00A2035F">
        <w:rPr>
          <w:rFonts w:ascii="Times New Roman" w:hAnsi="Times New Roman"/>
          <w:bCs/>
          <w:sz w:val="24"/>
          <w:szCs w:val="24"/>
        </w:rPr>
        <w:t xml:space="preserve"> (</w:t>
      </w:r>
      <w:r w:rsidR="00BD4A69" w:rsidRPr="006A0A72">
        <w:rPr>
          <w:rFonts w:ascii="Times New Roman" w:hAnsi="Times New Roman"/>
          <w:bCs/>
          <w:sz w:val="24"/>
          <w:szCs w:val="24"/>
        </w:rPr>
        <w:t>a SPIN Magyarország Kft. jogelődje</w:t>
      </w:r>
      <w:r w:rsidR="00A2035F">
        <w:rPr>
          <w:rFonts w:ascii="Times New Roman" w:hAnsi="Times New Roman"/>
          <w:bCs/>
          <w:sz w:val="24"/>
          <w:szCs w:val="24"/>
        </w:rPr>
        <w:t>),</w:t>
      </w:r>
      <w:r w:rsidR="00BD4A69" w:rsidRPr="006A0A72">
        <w:rPr>
          <w:rFonts w:ascii="Times New Roman" w:hAnsi="Times New Roman"/>
          <w:bCs/>
          <w:sz w:val="24"/>
          <w:szCs w:val="24"/>
        </w:rPr>
        <w:t xml:space="preserve"> és az ERVA Erzsébetvárosi Önkormányzati Vagyonkezelő Zrt.</w:t>
      </w:r>
      <w:r w:rsidR="00BD4A6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BD4A69" w:rsidRPr="002733A4">
        <w:rPr>
          <w:rFonts w:ascii="Times New Roman" w:hAnsi="Times New Roman"/>
          <w:sz w:val="24"/>
          <w:szCs w:val="24"/>
        </w:rPr>
        <w:t>(1071 Budapest, Damjanich u. 12.)</w:t>
      </w:r>
      <w:r w:rsidR="00BD4A6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BD4A69" w:rsidRPr="0048512C">
        <w:rPr>
          <w:rFonts w:ascii="Times New Roman" w:hAnsi="Times New Roman"/>
          <w:sz w:val="24"/>
          <w:szCs w:val="24"/>
        </w:rPr>
        <w:t xml:space="preserve">egymással 2015.12.16. napján 5 év határozott időre szóló </w:t>
      </w:r>
      <w:r w:rsidR="002C7F41">
        <w:rPr>
          <w:rFonts w:ascii="Times New Roman" w:hAnsi="Times New Roman"/>
          <w:sz w:val="24"/>
          <w:szCs w:val="24"/>
        </w:rPr>
        <w:t>Ü</w:t>
      </w:r>
      <w:r w:rsidR="00BD4A69" w:rsidRPr="0048512C">
        <w:rPr>
          <w:rFonts w:ascii="Times New Roman" w:hAnsi="Times New Roman"/>
          <w:sz w:val="24"/>
          <w:szCs w:val="24"/>
        </w:rPr>
        <w:t xml:space="preserve">zemeltetési szerződést </w:t>
      </w:r>
      <w:r w:rsidR="002C7F41" w:rsidRPr="002C7F41">
        <w:rPr>
          <w:rFonts w:ascii="Times New Roman" w:hAnsi="Times New Roman"/>
          <w:b/>
          <w:bCs/>
          <w:sz w:val="24"/>
          <w:szCs w:val="24"/>
        </w:rPr>
        <w:t>(4</w:t>
      </w:r>
      <w:proofErr w:type="gramStart"/>
      <w:r w:rsidR="002C7F41" w:rsidRPr="002C7F41">
        <w:rPr>
          <w:rFonts w:ascii="Times New Roman" w:hAnsi="Times New Roman"/>
          <w:b/>
          <w:bCs/>
          <w:sz w:val="24"/>
          <w:szCs w:val="24"/>
        </w:rPr>
        <w:t>.sz.</w:t>
      </w:r>
      <w:proofErr w:type="gramEnd"/>
      <w:r w:rsidR="002C7F41" w:rsidRPr="002C7F41">
        <w:rPr>
          <w:rFonts w:ascii="Times New Roman" w:hAnsi="Times New Roman"/>
          <w:b/>
          <w:bCs/>
          <w:sz w:val="24"/>
          <w:szCs w:val="24"/>
        </w:rPr>
        <w:t xml:space="preserve"> melléklet)</w:t>
      </w:r>
      <w:r w:rsidR="002C7F41">
        <w:rPr>
          <w:rFonts w:ascii="Times New Roman" w:hAnsi="Times New Roman"/>
          <w:sz w:val="24"/>
          <w:szCs w:val="24"/>
        </w:rPr>
        <w:t xml:space="preserve"> </w:t>
      </w:r>
      <w:r w:rsidR="00BD4A69" w:rsidRPr="0048512C">
        <w:rPr>
          <w:rFonts w:ascii="Times New Roman" w:hAnsi="Times New Roman"/>
          <w:sz w:val="24"/>
          <w:szCs w:val="24"/>
        </w:rPr>
        <w:t>kötöttek</w:t>
      </w:r>
      <w:r w:rsidR="00BD4A69">
        <w:rPr>
          <w:rFonts w:ascii="Times New Roman" w:hAnsi="Times New Roman"/>
          <w:sz w:val="24"/>
          <w:szCs w:val="24"/>
        </w:rPr>
        <w:t xml:space="preserve"> a Klauzál Téri Vásárcsarnok üzemeltetésével kapcsolatos feladatok ellátása</w:t>
      </w:r>
      <w:r w:rsidR="002C7F41">
        <w:rPr>
          <w:rFonts w:ascii="Times New Roman" w:hAnsi="Times New Roman"/>
          <w:sz w:val="24"/>
          <w:szCs w:val="24"/>
        </w:rPr>
        <w:t>, valamint a SPAR Magyarország Kft. által fizetett üzemeltetési költség</w:t>
      </w:r>
      <w:r w:rsidR="00BD4A69">
        <w:rPr>
          <w:rFonts w:ascii="Times New Roman" w:hAnsi="Times New Roman"/>
          <w:sz w:val="24"/>
          <w:szCs w:val="24"/>
        </w:rPr>
        <w:t xml:space="preserve"> tárgyában.</w:t>
      </w:r>
    </w:p>
    <w:p w:rsidR="00AB5A80" w:rsidRDefault="00BD4A69" w:rsidP="009751C0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48512C">
        <w:rPr>
          <w:rFonts w:ascii="Times New Roman" w:hAnsi="Times New Roman"/>
          <w:sz w:val="24"/>
          <w:szCs w:val="24"/>
        </w:rPr>
        <w:t xml:space="preserve">Az 5 éves határozott idő 2020.12.15. napján letelt, </w:t>
      </w:r>
      <w:r w:rsidRPr="004A27A5">
        <w:rPr>
          <w:rFonts w:ascii="Times New Roman" w:hAnsi="Times New Roman"/>
          <w:sz w:val="24"/>
          <w:szCs w:val="24"/>
        </w:rPr>
        <w:t xml:space="preserve">azonban a felek </w:t>
      </w:r>
      <w:r w:rsidR="00AB5A80">
        <w:rPr>
          <w:rFonts w:ascii="Times New Roman" w:hAnsi="Times New Roman"/>
          <w:sz w:val="24"/>
          <w:szCs w:val="24"/>
        </w:rPr>
        <w:t xml:space="preserve">továbbra is </w:t>
      </w:r>
      <w:r w:rsidRPr="00AF7644">
        <w:rPr>
          <w:rFonts w:ascii="Times New Roman" w:hAnsi="Times New Roman"/>
          <w:sz w:val="24"/>
          <w:szCs w:val="24"/>
        </w:rPr>
        <w:t>a</w:t>
      </w:r>
      <w:r w:rsidR="002C7F41">
        <w:rPr>
          <w:rFonts w:ascii="Times New Roman" w:hAnsi="Times New Roman"/>
          <w:sz w:val="24"/>
          <w:szCs w:val="24"/>
        </w:rPr>
        <w:t xml:space="preserve"> szerződés rendelkezései szerint </w:t>
      </w:r>
      <w:r w:rsidRPr="00AF7644">
        <w:rPr>
          <w:rFonts w:ascii="Times New Roman" w:hAnsi="Times New Roman"/>
          <w:sz w:val="24"/>
          <w:szCs w:val="24"/>
        </w:rPr>
        <w:t xml:space="preserve">jártak el, </w:t>
      </w:r>
      <w:r w:rsidR="00AB5A80">
        <w:rPr>
          <w:rFonts w:ascii="Times New Roman" w:hAnsi="Times New Roman"/>
          <w:sz w:val="24"/>
          <w:szCs w:val="24"/>
        </w:rPr>
        <w:t>és anna</w:t>
      </w:r>
      <w:r w:rsidRPr="00AF7644">
        <w:rPr>
          <w:rFonts w:ascii="Times New Roman" w:hAnsi="Times New Roman"/>
          <w:sz w:val="24"/>
          <w:szCs w:val="24"/>
        </w:rPr>
        <w:t>k megfelelően a 2020.12.15. és 2025.12.31. közötti időszak tekintetében jogviszonyukat pénzügyileg és jogilag is teljes mértékben rendez</w:t>
      </w:r>
      <w:r>
        <w:rPr>
          <w:rFonts w:ascii="Times New Roman" w:hAnsi="Times New Roman"/>
          <w:sz w:val="24"/>
          <w:szCs w:val="24"/>
        </w:rPr>
        <w:t>ték</w:t>
      </w:r>
      <w:r w:rsidR="00AB5A80">
        <w:rPr>
          <w:rFonts w:ascii="Times New Roman" w:hAnsi="Times New Roman"/>
          <w:sz w:val="24"/>
          <w:szCs w:val="24"/>
        </w:rPr>
        <w:t>.</w:t>
      </w:r>
    </w:p>
    <w:p w:rsidR="002C7F41" w:rsidRPr="009751C0" w:rsidRDefault="00AB5A80" w:rsidP="009751C0">
      <w:pPr>
        <w:spacing w:after="12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C7F41">
        <w:rPr>
          <w:rFonts w:ascii="Times New Roman" w:hAnsi="Times New Roman"/>
          <w:bCs/>
          <w:sz w:val="24"/>
          <w:szCs w:val="24"/>
        </w:rPr>
        <w:t>Az EVIN Erzsébetvárosi Ingatlangazdálkodási Nonprofit Zrt</w:t>
      </w:r>
      <w:proofErr w:type="gramStart"/>
      <w:r w:rsidRPr="002C7F41">
        <w:rPr>
          <w:rFonts w:ascii="Times New Roman" w:hAnsi="Times New Roman"/>
          <w:bCs/>
          <w:sz w:val="24"/>
          <w:szCs w:val="24"/>
        </w:rPr>
        <w:t>.</w:t>
      </w:r>
      <w:r w:rsidR="00BD4A69" w:rsidRPr="002C7F41">
        <w:rPr>
          <w:rFonts w:ascii="Times New Roman" w:hAnsi="Times New Roman"/>
          <w:bCs/>
          <w:sz w:val="24"/>
          <w:szCs w:val="24"/>
        </w:rPr>
        <w:t>,</w:t>
      </w:r>
      <w:proofErr w:type="gramEnd"/>
      <w:r w:rsidR="00BD4A69" w:rsidRPr="002C7F41">
        <w:rPr>
          <w:rFonts w:ascii="Times New Roman" w:hAnsi="Times New Roman"/>
          <w:bCs/>
          <w:sz w:val="24"/>
          <w:szCs w:val="24"/>
        </w:rPr>
        <w:t xml:space="preserve"> amely önkorm</w:t>
      </w:r>
      <w:r w:rsidR="006A0A72">
        <w:rPr>
          <w:rFonts w:ascii="Times New Roman" w:hAnsi="Times New Roman"/>
          <w:bCs/>
          <w:sz w:val="24"/>
          <w:szCs w:val="24"/>
        </w:rPr>
        <w:t>á</w:t>
      </w:r>
      <w:r w:rsidR="00BD4A69" w:rsidRPr="002C7F41">
        <w:rPr>
          <w:rFonts w:ascii="Times New Roman" w:hAnsi="Times New Roman"/>
          <w:bCs/>
          <w:sz w:val="24"/>
          <w:szCs w:val="24"/>
        </w:rPr>
        <w:t>nyzati t</w:t>
      </w:r>
      <w:r w:rsidR="005D6C9A">
        <w:rPr>
          <w:rFonts w:ascii="Times New Roman" w:hAnsi="Times New Roman"/>
          <w:bCs/>
          <w:sz w:val="24"/>
          <w:szCs w:val="24"/>
        </w:rPr>
        <w:t>ulajdonú gazdasági társaság 2025</w:t>
      </w:r>
      <w:r w:rsidR="00BD4A69" w:rsidRPr="002C7F41">
        <w:rPr>
          <w:rFonts w:ascii="Times New Roman" w:hAnsi="Times New Roman"/>
          <w:bCs/>
          <w:sz w:val="24"/>
          <w:szCs w:val="24"/>
        </w:rPr>
        <w:t>.07.01. napjától látja el a Klauzál Téri Vásárcsarnok üzemeltetési feladatait,</w:t>
      </w:r>
      <w:r w:rsidRPr="002C7F41">
        <w:rPr>
          <w:rFonts w:ascii="Times New Roman" w:hAnsi="Times New Roman"/>
          <w:bCs/>
          <w:sz w:val="24"/>
          <w:szCs w:val="24"/>
        </w:rPr>
        <w:t xml:space="preserve"> 2025. augusztusában </w:t>
      </w:r>
      <w:r w:rsidR="006A0A72">
        <w:rPr>
          <w:rFonts w:ascii="Times New Roman" w:hAnsi="Times New Roman"/>
          <w:bCs/>
          <w:sz w:val="24"/>
          <w:szCs w:val="24"/>
        </w:rPr>
        <w:t xml:space="preserve">a </w:t>
      </w:r>
      <w:r w:rsidR="006A0A72" w:rsidRPr="00B60910">
        <w:rPr>
          <w:rFonts w:ascii="Times New Roman" w:hAnsi="Times New Roman"/>
          <w:sz w:val="24"/>
          <w:szCs w:val="24"/>
        </w:rPr>
        <w:t>SPIN Magyarország Kft.</w:t>
      </w:r>
      <w:r w:rsidR="006A0A72">
        <w:rPr>
          <w:rFonts w:ascii="Times New Roman" w:hAnsi="Times New Roman"/>
          <w:sz w:val="24"/>
          <w:szCs w:val="24"/>
        </w:rPr>
        <w:t xml:space="preserve">-nél </w:t>
      </w:r>
      <w:r w:rsidRPr="002C7F41">
        <w:rPr>
          <w:rFonts w:ascii="Times New Roman" w:hAnsi="Times New Roman"/>
          <w:bCs/>
          <w:sz w:val="24"/>
          <w:szCs w:val="24"/>
        </w:rPr>
        <w:t xml:space="preserve">kezdeményezte új üzemeltetési szerződés megkötését. </w:t>
      </w:r>
    </w:p>
    <w:p w:rsidR="002C7F41" w:rsidRDefault="00AB5A80" w:rsidP="002733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C7F41">
        <w:rPr>
          <w:rFonts w:ascii="Times New Roman" w:hAnsi="Times New Roman"/>
          <w:bCs/>
          <w:sz w:val="24"/>
          <w:szCs w:val="24"/>
        </w:rPr>
        <w:t>A</w:t>
      </w:r>
      <w:r w:rsidR="006A0A72">
        <w:rPr>
          <w:rFonts w:ascii="Times New Roman" w:hAnsi="Times New Roman"/>
          <w:bCs/>
          <w:sz w:val="24"/>
          <w:szCs w:val="24"/>
        </w:rPr>
        <w:t>z új</w:t>
      </w:r>
      <w:r w:rsidRPr="002C7F41">
        <w:rPr>
          <w:rFonts w:ascii="Times New Roman" w:hAnsi="Times New Roman"/>
          <w:bCs/>
          <w:sz w:val="24"/>
          <w:szCs w:val="24"/>
        </w:rPr>
        <w:t xml:space="preserve"> szerződés feltételrendszerének egyeztetése hosszabb időt vett igénybe, a felek által </w:t>
      </w:r>
      <w:r w:rsidR="00BD4A69" w:rsidRPr="002C7F41">
        <w:rPr>
          <w:rFonts w:ascii="Times New Roman" w:hAnsi="Times New Roman"/>
          <w:bCs/>
          <w:sz w:val="24"/>
          <w:szCs w:val="24"/>
        </w:rPr>
        <w:t xml:space="preserve">kölcsönösen </w:t>
      </w:r>
      <w:r w:rsidRPr="002C7F41">
        <w:rPr>
          <w:rFonts w:ascii="Times New Roman" w:hAnsi="Times New Roman"/>
          <w:bCs/>
          <w:sz w:val="24"/>
          <w:szCs w:val="24"/>
        </w:rPr>
        <w:t xml:space="preserve">elfogadott szerződéstervezet szövege </w:t>
      </w:r>
      <w:r w:rsidR="006A0A72" w:rsidRPr="00B4647D">
        <w:rPr>
          <w:rFonts w:ascii="Times New Roman" w:hAnsi="Times New Roman"/>
          <w:b/>
          <w:sz w:val="24"/>
          <w:szCs w:val="24"/>
        </w:rPr>
        <w:t>(</w:t>
      </w:r>
      <w:r w:rsidR="00C26813">
        <w:rPr>
          <w:rFonts w:ascii="Times New Roman" w:hAnsi="Times New Roman"/>
          <w:b/>
          <w:sz w:val="24"/>
          <w:szCs w:val="24"/>
        </w:rPr>
        <w:t>határozati javaslat 1</w:t>
      </w:r>
      <w:r w:rsidR="006A0A72" w:rsidRPr="00B4647D">
        <w:rPr>
          <w:rFonts w:ascii="Times New Roman" w:hAnsi="Times New Roman"/>
          <w:b/>
          <w:sz w:val="24"/>
          <w:szCs w:val="24"/>
        </w:rPr>
        <w:t>.sz. melléklet</w:t>
      </w:r>
      <w:r w:rsidR="006A0A72">
        <w:rPr>
          <w:rFonts w:ascii="Times New Roman" w:hAnsi="Times New Roman"/>
          <w:bCs/>
          <w:sz w:val="24"/>
          <w:szCs w:val="24"/>
        </w:rPr>
        <w:t xml:space="preserve">) </w:t>
      </w:r>
      <w:r w:rsidRPr="002C7F41">
        <w:rPr>
          <w:rFonts w:ascii="Times New Roman" w:hAnsi="Times New Roman"/>
          <w:bCs/>
          <w:sz w:val="24"/>
          <w:szCs w:val="24"/>
        </w:rPr>
        <w:t>2026. július 7</w:t>
      </w:r>
      <w:r w:rsidR="006A0A72">
        <w:rPr>
          <w:rFonts w:ascii="Times New Roman" w:hAnsi="Times New Roman"/>
          <w:bCs/>
          <w:sz w:val="24"/>
          <w:szCs w:val="24"/>
        </w:rPr>
        <w:t>. napján</w:t>
      </w:r>
      <w:r w:rsidRPr="002C7F41">
        <w:rPr>
          <w:rFonts w:ascii="Times New Roman" w:hAnsi="Times New Roman"/>
          <w:bCs/>
          <w:sz w:val="24"/>
          <w:szCs w:val="24"/>
        </w:rPr>
        <w:t xml:space="preserve"> került véglegesítésre</w:t>
      </w:r>
      <w:r w:rsidR="006A0A72">
        <w:rPr>
          <w:rFonts w:ascii="Times New Roman" w:hAnsi="Times New Roman"/>
          <w:bCs/>
          <w:sz w:val="24"/>
          <w:szCs w:val="24"/>
        </w:rPr>
        <w:t>.</w:t>
      </w:r>
    </w:p>
    <w:p w:rsidR="00377AEC" w:rsidRDefault="00BD4A69" w:rsidP="00377AEC">
      <w:pPr>
        <w:autoSpaceDE w:val="0"/>
        <w:autoSpaceDN w:val="0"/>
        <w:adjustRightInd w:val="0"/>
        <w:spacing w:before="100" w:beforeAutospacing="1" w:after="0" w:afterAutospacing="1" w:line="240" w:lineRule="auto"/>
        <w:contextualSpacing/>
        <w:jc w:val="both"/>
        <w:rPr>
          <w:rFonts w:ascii="Times New Roman" w:eastAsia="MS Mincho" w:hAnsi="Times New Roman"/>
          <w:sz w:val="24"/>
          <w:szCs w:val="24"/>
          <w:lang w:eastAsia="en-US"/>
        </w:rPr>
      </w:pPr>
      <w:r>
        <w:rPr>
          <w:rFonts w:ascii="Times New Roman" w:eastAsia="MS Mincho" w:hAnsi="Times New Roman"/>
          <w:sz w:val="24"/>
          <w:szCs w:val="24"/>
          <w:lang w:eastAsia="en-US"/>
        </w:rPr>
        <w:t>A tervezet alapján az új ü</w:t>
      </w:r>
      <w:r w:rsidRPr="0048512C">
        <w:rPr>
          <w:rFonts w:ascii="Times New Roman" w:eastAsia="MS Mincho" w:hAnsi="Times New Roman"/>
          <w:sz w:val="24"/>
          <w:szCs w:val="24"/>
          <w:lang w:eastAsia="en-US"/>
        </w:rPr>
        <w:t xml:space="preserve">zemeltetési </w:t>
      </w:r>
      <w:r>
        <w:rPr>
          <w:rFonts w:ascii="Times New Roman" w:eastAsia="MS Mincho" w:hAnsi="Times New Roman"/>
          <w:sz w:val="24"/>
          <w:szCs w:val="24"/>
          <w:lang w:eastAsia="en-US"/>
        </w:rPr>
        <w:t>s</w:t>
      </w:r>
      <w:r w:rsidRPr="0048512C">
        <w:rPr>
          <w:rFonts w:ascii="Times New Roman" w:eastAsia="MS Mincho" w:hAnsi="Times New Roman"/>
          <w:sz w:val="24"/>
          <w:szCs w:val="24"/>
          <w:lang w:eastAsia="en-US"/>
        </w:rPr>
        <w:t>zerződés célja</w:t>
      </w:r>
      <w:r>
        <w:rPr>
          <w:rFonts w:ascii="Times New Roman" w:eastAsia="MS Mincho" w:hAnsi="Times New Roman"/>
          <w:sz w:val="24"/>
          <w:szCs w:val="24"/>
          <w:lang w:eastAsia="en-US"/>
        </w:rPr>
        <w:t xml:space="preserve">i az alábbiak: </w:t>
      </w:r>
    </w:p>
    <w:p w:rsidR="00377AEC" w:rsidRPr="00377AEC" w:rsidRDefault="00BD4A69" w:rsidP="00377AEC">
      <w:pPr>
        <w:numPr>
          <w:ilvl w:val="0"/>
          <w:numId w:val="21"/>
        </w:numPr>
        <w:autoSpaceDE w:val="0"/>
        <w:autoSpaceDN w:val="0"/>
        <w:adjustRightInd w:val="0"/>
        <w:spacing w:before="100" w:beforeAutospacing="1" w:after="0" w:afterAutospacing="1" w:line="240" w:lineRule="auto"/>
        <w:contextualSpacing/>
        <w:jc w:val="both"/>
        <w:rPr>
          <w:rFonts w:ascii="Times New Roman" w:eastAsia="MS Mincho" w:hAnsi="Times New Roman"/>
          <w:i/>
          <w:iCs/>
          <w:sz w:val="24"/>
          <w:szCs w:val="24"/>
          <w:lang w:eastAsia="en-US"/>
        </w:rPr>
      </w:pPr>
      <w:r>
        <w:rPr>
          <w:rFonts w:ascii="Times New Roman" w:eastAsia="MS Mincho" w:hAnsi="Times New Roman"/>
          <w:i/>
          <w:iCs/>
          <w:sz w:val="24"/>
          <w:szCs w:val="24"/>
          <w:lang w:eastAsia="en-US"/>
        </w:rPr>
        <w:t>„</w:t>
      </w:r>
      <w:r w:rsidRPr="00377AEC">
        <w:rPr>
          <w:rFonts w:ascii="Times New Roman" w:eastAsia="MS Mincho" w:hAnsi="Times New Roman"/>
          <w:i/>
          <w:iCs/>
          <w:sz w:val="24"/>
          <w:szCs w:val="24"/>
          <w:lang w:eastAsia="en-US"/>
        </w:rPr>
        <w:t>a Piac és a SPAR Áruház üzemeltetése egymással összehangoltan, de mégis egymástól elkülönítve történjen, tekintettel arra, hogy mind a Piac mind a SPAR Áruház eltérő nyitva tartással üzemelnek;</w:t>
      </w:r>
    </w:p>
    <w:p w:rsidR="00377AEC" w:rsidRPr="00377AEC" w:rsidRDefault="00BD4A69" w:rsidP="00377AEC">
      <w:pPr>
        <w:numPr>
          <w:ilvl w:val="0"/>
          <w:numId w:val="21"/>
        </w:numPr>
        <w:autoSpaceDE w:val="0"/>
        <w:autoSpaceDN w:val="0"/>
        <w:adjustRightInd w:val="0"/>
        <w:spacing w:before="100" w:beforeAutospacing="1" w:after="0" w:afterAutospacing="1" w:line="240" w:lineRule="auto"/>
        <w:contextualSpacing/>
        <w:jc w:val="both"/>
        <w:rPr>
          <w:rFonts w:ascii="Times New Roman" w:eastAsia="MS Mincho" w:hAnsi="Times New Roman"/>
          <w:i/>
          <w:iCs/>
          <w:sz w:val="24"/>
          <w:szCs w:val="24"/>
          <w:lang w:eastAsia="en-US"/>
        </w:rPr>
      </w:pPr>
      <w:r w:rsidRPr="00377AEC">
        <w:rPr>
          <w:rFonts w:ascii="Times New Roman" w:eastAsia="MS Mincho" w:hAnsi="Times New Roman"/>
          <w:i/>
          <w:iCs/>
          <w:sz w:val="24"/>
          <w:szCs w:val="24"/>
          <w:lang w:eastAsia="en-US"/>
        </w:rPr>
        <w:t>megállapodjanak abban, hogy a SPAR részére az Önkormányzat milyen költségvállalás mellett biztosítja a SPAR Áruház megközelítését az Önkormányzati Területen keresztül;</w:t>
      </w:r>
    </w:p>
    <w:p w:rsidR="00377AEC" w:rsidRPr="00377AEC" w:rsidRDefault="00BD4A69" w:rsidP="00377AEC">
      <w:pPr>
        <w:numPr>
          <w:ilvl w:val="0"/>
          <w:numId w:val="21"/>
        </w:numPr>
        <w:autoSpaceDE w:val="0"/>
        <w:autoSpaceDN w:val="0"/>
        <w:adjustRightInd w:val="0"/>
        <w:spacing w:before="100" w:beforeAutospacing="1" w:after="0" w:afterAutospacing="1" w:line="240" w:lineRule="auto"/>
        <w:contextualSpacing/>
        <w:jc w:val="both"/>
        <w:rPr>
          <w:rFonts w:ascii="Times New Roman" w:eastAsia="MS Mincho" w:hAnsi="Times New Roman"/>
          <w:i/>
          <w:iCs/>
          <w:sz w:val="24"/>
          <w:szCs w:val="24"/>
          <w:lang w:eastAsia="en-US"/>
        </w:rPr>
      </w:pPr>
      <w:r w:rsidRPr="00377AEC">
        <w:rPr>
          <w:rFonts w:ascii="Times New Roman" w:eastAsia="MS Mincho" w:hAnsi="Times New Roman"/>
          <w:i/>
          <w:iCs/>
          <w:sz w:val="24"/>
          <w:szCs w:val="24"/>
          <w:lang w:eastAsia="en-US"/>
        </w:rPr>
        <w:t>megállapodjanak a SPAR Terület, az Önkormányzati Területtel valamint a közös tulajdonnal kapcsolatos egyéb költségviselésben</w:t>
      </w:r>
      <w:r>
        <w:rPr>
          <w:rFonts w:ascii="Times New Roman" w:eastAsia="MS Mincho" w:hAnsi="Times New Roman"/>
          <w:i/>
          <w:iCs/>
          <w:sz w:val="24"/>
          <w:szCs w:val="24"/>
          <w:lang w:eastAsia="en-US"/>
        </w:rPr>
        <w:t>”</w:t>
      </w:r>
    </w:p>
    <w:p w:rsidR="00377AEC" w:rsidRDefault="00377AEC" w:rsidP="002C7F41">
      <w:pPr>
        <w:spacing w:before="100" w:beforeAutospacing="1" w:after="100" w:afterAutospacing="1" w:line="240" w:lineRule="auto"/>
        <w:contextualSpacing/>
        <w:jc w:val="both"/>
        <w:rPr>
          <w:rFonts w:ascii="Times New Roman" w:eastAsia="MS Mincho" w:hAnsi="Times New Roman"/>
          <w:sz w:val="24"/>
          <w:szCs w:val="24"/>
          <w:lang w:eastAsia="en-US"/>
        </w:rPr>
      </w:pPr>
    </w:p>
    <w:p w:rsidR="00D61E5D" w:rsidRDefault="002C7F41" w:rsidP="009751C0">
      <w:pPr>
        <w:spacing w:before="120" w:after="120" w:line="240" w:lineRule="auto"/>
        <w:contextualSpacing/>
        <w:jc w:val="both"/>
        <w:rPr>
          <w:rFonts w:ascii="Times New Roman" w:eastAsia="MS Mincho" w:hAnsi="Times New Roman"/>
          <w:sz w:val="24"/>
          <w:szCs w:val="24"/>
          <w:lang w:eastAsia="en-US"/>
        </w:rPr>
      </w:pPr>
      <w:r>
        <w:rPr>
          <w:rFonts w:ascii="Times New Roman" w:eastAsia="MS Mincho" w:hAnsi="Times New Roman"/>
          <w:sz w:val="24"/>
          <w:szCs w:val="24"/>
          <w:lang w:eastAsia="en-US"/>
        </w:rPr>
        <w:lastRenderedPageBreak/>
        <w:t>A felek</w:t>
      </w:r>
      <w:r w:rsidR="00A2035F">
        <w:rPr>
          <w:rFonts w:ascii="Times New Roman" w:eastAsia="MS Mincho" w:hAnsi="Times New Roman"/>
          <w:sz w:val="24"/>
          <w:szCs w:val="24"/>
          <w:lang w:eastAsia="en-US"/>
        </w:rPr>
        <w:t xml:space="preserve"> a tervezet alapján</w:t>
      </w:r>
      <w:r>
        <w:rPr>
          <w:rFonts w:ascii="Times New Roman" w:eastAsia="MS Mincho" w:hAnsi="Times New Roman"/>
          <w:sz w:val="24"/>
          <w:szCs w:val="24"/>
          <w:lang w:eastAsia="en-US"/>
        </w:rPr>
        <w:t xml:space="preserve"> az új ü</w:t>
      </w:r>
      <w:r w:rsidR="00BD4A69" w:rsidRPr="0048512C">
        <w:rPr>
          <w:rFonts w:ascii="Times New Roman" w:eastAsia="MS Mincho" w:hAnsi="Times New Roman"/>
          <w:sz w:val="24"/>
          <w:szCs w:val="24"/>
          <w:lang w:eastAsia="en-US"/>
        </w:rPr>
        <w:t>zemeltetési szerződés</w:t>
      </w:r>
      <w:r>
        <w:rPr>
          <w:rFonts w:ascii="Times New Roman" w:eastAsia="MS Mincho" w:hAnsi="Times New Roman"/>
          <w:sz w:val="24"/>
          <w:szCs w:val="24"/>
          <w:lang w:eastAsia="en-US"/>
        </w:rPr>
        <w:t xml:space="preserve"> rendelkezéseit </w:t>
      </w:r>
      <w:r w:rsidR="00BD4A69">
        <w:rPr>
          <w:rFonts w:ascii="Times New Roman" w:eastAsia="MS Mincho" w:hAnsi="Times New Roman"/>
          <w:sz w:val="24"/>
          <w:szCs w:val="24"/>
          <w:lang w:eastAsia="en-US"/>
        </w:rPr>
        <w:t>2026.01.01.</w:t>
      </w:r>
      <w:r w:rsidR="00BD4A69" w:rsidRPr="0048512C">
        <w:rPr>
          <w:rFonts w:ascii="Times New Roman" w:eastAsia="MS Mincho" w:hAnsi="Times New Roman"/>
          <w:sz w:val="24"/>
          <w:szCs w:val="24"/>
          <w:lang w:eastAsia="en-US"/>
        </w:rPr>
        <w:t xml:space="preserve"> napjától </w:t>
      </w:r>
      <w:r>
        <w:rPr>
          <w:rFonts w:ascii="Times New Roman" w:eastAsia="MS Mincho" w:hAnsi="Times New Roman"/>
          <w:sz w:val="24"/>
          <w:szCs w:val="24"/>
          <w:lang w:eastAsia="en-US"/>
        </w:rPr>
        <w:t xml:space="preserve">rendelik alkalmazni és a szerződés </w:t>
      </w:r>
      <w:r w:rsidR="00BD4A69">
        <w:rPr>
          <w:rFonts w:ascii="Times New Roman" w:eastAsia="MS Mincho" w:hAnsi="Times New Roman"/>
          <w:sz w:val="24"/>
          <w:szCs w:val="24"/>
          <w:lang w:eastAsia="en-US"/>
        </w:rPr>
        <w:t xml:space="preserve">2031. június 30. napjáig tartó határozott </w:t>
      </w:r>
      <w:r w:rsidR="009751C0">
        <w:rPr>
          <w:rFonts w:ascii="Times New Roman" w:eastAsia="MS Mincho" w:hAnsi="Times New Roman"/>
          <w:sz w:val="24"/>
          <w:szCs w:val="24"/>
          <w:lang w:eastAsia="en-US"/>
        </w:rPr>
        <w:t>időre jön létre.</w:t>
      </w:r>
    </w:p>
    <w:p w:rsidR="009751C0" w:rsidRDefault="009751C0" w:rsidP="009751C0">
      <w:pPr>
        <w:spacing w:before="120" w:after="120" w:line="240" w:lineRule="auto"/>
        <w:contextualSpacing/>
        <w:jc w:val="both"/>
        <w:rPr>
          <w:rFonts w:ascii="Times New Roman" w:eastAsia="MS Mincho" w:hAnsi="Times New Roman"/>
          <w:sz w:val="24"/>
          <w:szCs w:val="24"/>
          <w:lang w:eastAsia="en-US"/>
        </w:rPr>
      </w:pPr>
    </w:p>
    <w:p w:rsidR="00D61E5D" w:rsidRDefault="00BD4A69" w:rsidP="009751C0">
      <w:pPr>
        <w:spacing w:after="0" w:line="240" w:lineRule="auto"/>
        <w:contextualSpacing/>
        <w:jc w:val="both"/>
        <w:rPr>
          <w:rFonts w:ascii="Times New Roman" w:eastAsia="MS Mincho" w:hAnsi="Times New Roman"/>
          <w:sz w:val="24"/>
          <w:szCs w:val="24"/>
          <w:lang w:eastAsia="en-US"/>
        </w:rPr>
      </w:pPr>
      <w:r>
        <w:rPr>
          <w:rFonts w:ascii="Times New Roman" w:eastAsia="MS Mincho" w:hAnsi="Times New Roman"/>
          <w:sz w:val="24"/>
          <w:szCs w:val="24"/>
          <w:lang w:eastAsia="en-US"/>
        </w:rPr>
        <w:t xml:space="preserve">Az új üzemeltetési szerződés tervezet alapján </w:t>
      </w:r>
      <w:r w:rsidRPr="00F34108">
        <w:rPr>
          <w:rFonts w:ascii="Times New Roman" w:eastAsia="MS Mincho" w:hAnsi="Times New Roman"/>
          <w:sz w:val="24"/>
          <w:szCs w:val="24"/>
          <w:lang w:eastAsia="en-US"/>
        </w:rPr>
        <w:t>a SPAR</w:t>
      </w:r>
      <w:r w:rsidR="006A0A72">
        <w:rPr>
          <w:rFonts w:ascii="Times New Roman" w:eastAsia="MS Mincho" w:hAnsi="Times New Roman"/>
          <w:sz w:val="24"/>
          <w:szCs w:val="24"/>
          <w:lang w:eastAsia="en-US"/>
        </w:rPr>
        <w:t xml:space="preserve"> </w:t>
      </w:r>
      <w:r w:rsidR="006A0A72" w:rsidRPr="006A0A72">
        <w:rPr>
          <w:rFonts w:ascii="Times New Roman" w:eastAsia="MS Mincho" w:hAnsi="Times New Roman"/>
          <w:bCs/>
          <w:sz w:val="24"/>
          <w:szCs w:val="24"/>
          <w:lang w:eastAsia="en-US"/>
        </w:rPr>
        <w:t>Magyarország Kft.</w:t>
      </w:r>
      <w:r w:rsidRPr="00F34108">
        <w:rPr>
          <w:rFonts w:ascii="Times New Roman" w:eastAsia="MS Mincho" w:hAnsi="Times New Roman"/>
          <w:sz w:val="24"/>
          <w:szCs w:val="24"/>
          <w:lang w:eastAsia="en-US"/>
        </w:rPr>
        <w:t xml:space="preserve"> az </w:t>
      </w:r>
      <w:r w:rsidRPr="002C7F41">
        <w:rPr>
          <w:rFonts w:ascii="Times New Roman" w:eastAsia="MS Mincho" w:hAnsi="Times New Roman"/>
          <w:bCs/>
          <w:sz w:val="24"/>
          <w:szCs w:val="24"/>
          <w:lang w:eastAsia="en-US"/>
        </w:rPr>
        <w:t>EVIN Erzsébetvárosi Ingatlangazdálkodási Nonprofit Zrt.,</w:t>
      </w:r>
      <w:r>
        <w:rPr>
          <w:rFonts w:ascii="Times New Roman" w:eastAsia="MS Mincho" w:hAnsi="Times New Roman"/>
          <w:bCs/>
          <w:sz w:val="24"/>
          <w:szCs w:val="24"/>
          <w:lang w:eastAsia="en-US"/>
        </w:rPr>
        <w:t xml:space="preserve"> mint </w:t>
      </w:r>
      <w:r w:rsidRPr="00F34108">
        <w:rPr>
          <w:rFonts w:ascii="Times New Roman" w:eastAsia="MS Mincho" w:hAnsi="Times New Roman"/>
          <w:sz w:val="24"/>
          <w:szCs w:val="24"/>
          <w:lang w:eastAsia="en-US"/>
        </w:rPr>
        <w:t xml:space="preserve">Üzemeltető részére </w:t>
      </w:r>
      <w:r>
        <w:rPr>
          <w:rFonts w:ascii="Times New Roman" w:eastAsia="MS Mincho" w:hAnsi="Times New Roman"/>
          <w:sz w:val="24"/>
          <w:szCs w:val="24"/>
          <w:lang w:eastAsia="en-US"/>
        </w:rPr>
        <w:t xml:space="preserve">az üzemeltetési feladatok ellátásáért és használati átalánydíjként havi </w:t>
      </w:r>
      <w:proofErr w:type="gramStart"/>
      <w:r w:rsidRPr="00F34108">
        <w:rPr>
          <w:rFonts w:ascii="Times New Roman" w:eastAsia="MS Mincho" w:hAnsi="Times New Roman"/>
          <w:sz w:val="24"/>
          <w:szCs w:val="24"/>
          <w:lang w:eastAsia="en-US"/>
        </w:rPr>
        <w:t>fix</w:t>
      </w:r>
      <w:proofErr w:type="gramEnd"/>
      <w:r w:rsidRPr="00F34108">
        <w:rPr>
          <w:rFonts w:ascii="Times New Roman" w:eastAsia="MS Mincho" w:hAnsi="Times New Roman"/>
          <w:sz w:val="24"/>
          <w:szCs w:val="24"/>
          <w:lang w:eastAsia="en-US"/>
        </w:rPr>
        <w:t xml:space="preserve"> általánydíjat fizet - mely utólagos elszámolást nem igényel - 2026.01.01. napjától</w:t>
      </w:r>
      <w:r>
        <w:rPr>
          <w:rFonts w:ascii="Times New Roman" w:eastAsia="MS Mincho" w:hAnsi="Times New Roman"/>
          <w:sz w:val="24"/>
          <w:szCs w:val="24"/>
          <w:lang w:eastAsia="en-US"/>
        </w:rPr>
        <w:t xml:space="preserve"> (a továbbiakban: Hozzájárulás).</w:t>
      </w:r>
    </w:p>
    <w:p w:rsidR="009751C0" w:rsidRDefault="009751C0" w:rsidP="009751C0">
      <w:pPr>
        <w:spacing w:after="0" w:line="240" w:lineRule="auto"/>
        <w:contextualSpacing/>
        <w:jc w:val="both"/>
        <w:rPr>
          <w:rFonts w:ascii="Times New Roman" w:eastAsia="MS Mincho" w:hAnsi="Times New Roman"/>
          <w:sz w:val="24"/>
          <w:szCs w:val="24"/>
          <w:lang w:eastAsia="en-US"/>
        </w:rPr>
      </w:pPr>
    </w:p>
    <w:p w:rsidR="00D61E5D" w:rsidRDefault="00BD4A69" w:rsidP="00D61E5D">
      <w:pPr>
        <w:spacing w:before="100" w:beforeAutospacing="1" w:after="0" w:line="240" w:lineRule="auto"/>
        <w:contextualSpacing/>
        <w:jc w:val="both"/>
        <w:rPr>
          <w:rFonts w:ascii="Times New Roman" w:eastAsia="MS Mincho" w:hAnsi="Times New Roman"/>
          <w:sz w:val="24"/>
          <w:szCs w:val="24"/>
          <w:lang w:eastAsia="en-US"/>
        </w:rPr>
      </w:pPr>
      <w:r w:rsidRPr="00F34108">
        <w:rPr>
          <w:rFonts w:ascii="Times New Roman" w:eastAsia="MS Mincho" w:hAnsi="Times New Roman"/>
          <w:sz w:val="24"/>
          <w:szCs w:val="24"/>
          <w:lang w:eastAsia="en-US"/>
        </w:rPr>
        <w:t xml:space="preserve">A Hozzájárulás összege 2026.01.01. napjától 5.000.000 Ft + ÁFA/hó. A Hozzájárulás összegét a SPAR </w:t>
      </w:r>
      <w:r w:rsidR="006A0A72" w:rsidRPr="006A0A72">
        <w:rPr>
          <w:rFonts w:ascii="Times New Roman" w:eastAsia="MS Mincho" w:hAnsi="Times New Roman"/>
          <w:bCs/>
          <w:sz w:val="24"/>
          <w:szCs w:val="24"/>
          <w:lang w:eastAsia="en-US"/>
        </w:rPr>
        <w:t>Magyarország Kft.</w:t>
      </w:r>
      <w:r w:rsidR="006A0A72" w:rsidRPr="00F34108">
        <w:rPr>
          <w:rFonts w:ascii="Times New Roman" w:eastAsia="MS Mincho" w:hAnsi="Times New Roman"/>
          <w:sz w:val="24"/>
          <w:szCs w:val="24"/>
          <w:lang w:eastAsia="en-US"/>
        </w:rPr>
        <w:t xml:space="preserve"> </w:t>
      </w:r>
      <w:r w:rsidRPr="00F34108">
        <w:rPr>
          <w:rFonts w:ascii="Times New Roman" w:eastAsia="MS Mincho" w:hAnsi="Times New Roman"/>
          <w:sz w:val="24"/>
          <w:szCs w:val="24"/>
          <w:lang w:eastAsia="en-US"/>
        </w:rPr>
        <w:t>havonta előre, a tárgyhó előtti hónap 15. (tizenötödik) napjáig az Üzemeltető által forint (HUF) pénznemben kiállított és a SPAR</w:t>
      </w:r>
      <w:r w:rsidR="006A0A72">
        <w:rPr>
          <w:rFonts w:ascii="Times New Roman" w:eastAsia="MS Mincho" w:hAnsi="Times New Roman"/>
          <w:sz w:val="24"/>
          <w:szCs w:val="24"/>
          <w:lang w:eastAsia="en-US"/>
        </w:rPr>
        <w:t xml:space="preserve"> </w:t>
      </w:r>
      <w:r w:rsidR="006A0A72" w:rsidRPr="006A0A72">
        <w:rPr>
          <w:rFonts w:ascii="Times New Roman" w:eastAsia="MS Mincho" w:hAnsi="Times New Roman"/>
          <w:bCs/>
          <w:sz w:val="24"/>
          <w:szCs w:val="24"/>
          <w:lang w:eastAsia="en-US"/>
        </w:rPr>
        <w:t>Magyarország Kft.</w:t>
      </w:r>
      <w:r w:rsidRPr="00F34108">
        <w:rPr>
          <w:rFonts w:ascii="Times New Roman" w:eastAsia="MS Mincho" w:hAnsi="Times New Roman"/>
          <w:sz w:val="24"/>
          <w:szCs w:val="24"/>
          <w:lang w:eastAsia="en-US"/>
        </w:rPr>
        <w:t xml:space="preserve"> részére megküldött számla ellenében köteles tárgyhó 15. (tizenötödik) </w:t>
      </w:r>
      <w:r w:rsidRPr="00B94A31">
        <w:rPr>
          <w:rFonts w:ascii="Times New Roman" w:eastAsia="MS Mincho" w:hAnsi="Times New Roman"/>
          <w:sz w:val="24"/>
          <w:szCs w:val="24"/>
          <w:lang w:eastAsia="en-US"/>
        </w:rPr>
        <w:t xml:space="preserve">napjáig megfizetni. A SPIN </w:t>
      </w:r>
      <w:r w:rsidR="006A0A72" w:rsidRPr="006A0A72">
        <w:rPr>
          <w:rFonts w:ascii="Times New Roman" w:eastAsia="MS Mincho" w:hAnsi="Times New Roman"/>
          <w:bCs/>
          <w:sz w:val="24"/>
          <w:szCs w:val="24"/>
          <w:lang w:eastAsia="en-US"/>
        </w:rPr>
        <w:t>Magyarország Kft.</w:t>
      </w:r>
      <w:r w:rsidR="006A0A72" w:rsidRPr="00F34108">
        <w:rPr>
          <w:rFonts w:ascii="Times New Roman" w:eastAsia="MS Mincho" w:hAnsi="Times New Roman"/>
          <w:sz w:val="24"/>
          <w:szCs w:val="24"/>
          <w:lang w:eastAsia="en-US"/>
        </w:rPr>
        <w:t xml:space="preserve"> </w:t>
      </w:r>
      <w:r w:rsidRPr="00B94A31">
        <w:rPr>
          <w:rFonts w:ascii="Times New Roman" w:eastAsia="MS Mincho" w:hAnsi="Times New Roman"/>
          <w:sz w:val="24"/>
          <w:szCs w:val="24"/>
          <w:lang w:eastAsia="en-US"/>
        </w:rPr>
        <w:t xml:space="preserve">és SPAR </w:t>
      </w:r>
      <w:r w:rsidR="006A0A72" w:rsidRPr="006A0A72">
        <w:rPr>
          <w:rFonts w:ascii="Times New Roman" w:eastAsia="MS Mincho" w:hAnsi="Times New Roman"/>
          <w:bCs/>
          <w:sz w:val="24"/>
          <w:szCs w:val="24"/>
          <w:lang w:eastAsia="en-US"/>
        </w:rPr>
        <w:t>Magyarország Kft.</w:t>
      </w:r>
      <w:r w:rsidR="006A0A72" w:rsidRPr="00F34108">
        <w:rPr>
          <w:rFonts w:ascii="Times New Roman" w:eastAsia="MS Mincho" w:hAnsi="Times New Roman"/>
          <w:sz w:val="24"/>
          <w:szCs w:val="24"/>
          <w:lang w:eastAsia="en-US"/>
        </w:rPr>
        <w:t xml:space="preserve"> </w:t>
      </w:r>
      <w:r w:rsidRPr="00B94A31">
        <w:rPr>
          <w:rFonts w:ascii="Times New Roman" w:eastAsia="MS Mincho" w:hAnsi="Times New Roman"/>
          <w:sz w:val="24"/>
          <w:szCs w:val="24"/>
          <w:lang w:eastAsia="en-US"/>
        </w:rPr>
        <w:t xml:space="preserve">közötti bérleti szerződés alapján a Hozzájárulás, valamint minden, a SPIN </w:t>
      </w:r>
      <w:r w:rsidR="006A0A72" w:rsidRPr="006A0A72">
        <w:rPr>
          <w:rFonts w:ascii="Times New Roman" w:eastAsia="MS Mincho" w:hAnsi="Times New Roman"/>
          <w:bCs/>
          <w:sz w:val="24"/>
          <w:szCs w:val="24"/>
          <w:lang w:eastAsia="en-US"/>
        </w:rPr>
        <w:t>Magyarország Kft.</w:t>
      </w:r>
      <w:r w:rsidR="006A0A72" w:rsidRPr="00F34108">
        <w:rPr>
          <w:rFonts w:ascii="Times New Roman" w:eastAsia="MS Mincho" w:hAnsi="Times New Roman"/>
          <w:sz w:val="24"/>
          <w:szCs w:val="24"/>
          <w:lang w:eastAsia="en-US"/>
        </w:rPr>
        <w:t xml:space="preserve"> </w:t>
      </w:r>
      <w:r w:rsidRPr="00B94A31">
        <w:rPr>
          <w:rFonts w:ascii="Times New Roman" w:eastAsia="MS Mincho" w:hAnsi="Times New Roman"/>
          <w:sz w:val="24"/>
          <w:szCs w:val="24"/>
          <w:lang w:eastAsia="en-US"/>
        </w:rPr>
        <w:t xml:space="preserve">tulajdoni hányadát terhelő, </w:t>
      </w:r>
      <w:r>
        <w:rPr>
          <w:rFonts w:ascii="Times New Roman" w:eastAsia="MS Mincho" w:hAnsi="Times New Roman"/>
          <w:sz w:val="24"/>
          <w:szCs w:val="24"/>
          <w:lang w:eastAsia="en-US"/>
        </w:rPr>
        <w:t xml:space="preserve">az üzemeltetési </w:t>
      </w:r>
      <w:r w:rsidRPr="00B94A31">
        <w:rPr>
          <w:rFonts w:ascii="Times New Roman" w:eastAsia="MS Mincho" w:hAnsi="Times New Roman"/>
          <w:sz w:val="24"/>
          <w:szCs w:val="24"/>
          <w:lang w:eastAsia="en-US"/>
        </w:rPr>
        <w:t>szerződés alapján fizetendő díj és költség a SPAR</w:t>
      </w:r>
      <w:r w:rsidR="006A0A72">
        <w:rPr>
          <w:rFonts w:ascii="Times New Roman" w:eastAsia="MS Mincho" w:hAnsi="Times New Roman"/>
          <w:sz w:val="24"/>
          <w:szCs w:val="24"/>
          <w:lang w:eastAsia="en-US"/>
        </w:rPr>
        <w:t xml:space="preserve"> </w:t>
      </w:r>
      <w:r w:rsidR="006A0A72" w:rsidRPr="006A0A72">
        <w:rPr>
          <w:rFonts w:ascii="Times New Roman" w:eastAsia="MS Mincho" w:hAnsi="Times New Roman"/>
          <w:bCs/>
          <w:sz w:val="24"/>
          <w:szCs w:val="24"/>
          <w:lang w:eastAsia="en-US"/>
        </w:rPr>
        <w:t>Magyarország Kft.</w:t>
      </w:r>
      <w:r w:rsidRPr="00B94A31">
        <w:rPr>
          <w:rFonts w:ascii="Times New Roman" w:eastAsia="MS Mincho" w:hAnsi="Times New Roman"/>
          <w:sz w:val="24"/>
          <w:szCs w:val="24"/>
          <w:lang w:eastAsia="en-US"/>
        </w:rPr>
        <w:t>-t terheli, így Üzemeltető a Hozzájárulást és minden egyéb a SPIN</w:t>
      </w:r>
      <w:r w:rsidR="006A0A72">
        <w:rPr>
          <w:rFonts w:ascii="Times New Roman" w:eastAsia="MS Mincho" w:hAnsi="Times New Roman"/>
          <w:sz w:val="24"/>
          <w:szCs w:val="24"/>
          <w:lang w:eastAsia="en-US"/>
        </w:rPr>
        <w:t xml:space="preserve"> </w:t>
      </w:r>
      <w:r w:rsidR="006A0A72" w:rsidRPr="006A0A72">
        <w:rPr>
          <w:rFonts w:ascii="Times New Roman" w:eastAsia="MS Mincho" w:hAnsi="Times New Roman"/>
          <w:bCs/>
          <w:sz w:val="24"/>
          <w:szCs w:val="24"/>
          <w:lang w:eastAsia="en-US"/>
        </w:rPr>
        <w:t>Magyarország Kft.</w:t>
      </w:r>
      <w:r w:rsidRPr="00B94A31">
        <w:rPr>
          <w:rFonts w:ascii="Times New Roman" w:eastAsia="MS Mincho" w:hAnsi="Times New Roman"/>
          <w:sz w:val="24"/>
          <w:szCs w:val="24"/>
          <w:lang w:eastAsia="en-US"/>
        </w:rPr>
        <w:t xml:space="preserve"> tulajdoni hányadát terhelő, </w:t>
      </w:r>
      <w:r>
        <w:rPr>
          <w:rFonts w:ascii="Times New Roman" w:eastAsia="MS Mincho" w:hAnsi="Times New Roman"/>
          <w:sz w:val="24"/>
          <w:szCs w:val="24"/>
          <w:lang w:eastAsia="en-US"/>
        </w:rPr>
        <w:t xml:space="preserve">üzemeltetési </w:t>
      </w:r>
      <w:r w:rsidRPr="00B94A31">
        <w:rPr>
          <w:rFonts w:ascii="Times New Roman" w:eastAsia="MS Mincho" w:hAnsi="Times New Roman"/>
          <w:sz w:val="24"/>
          <w:szCs w:val="24"/>
          <w:lang w:eastAsia="en-US"/>
        </w:rPr>
        <w:t>szerződés alapján fizetendő díjat, költséget is kizárólag SPAR</w:t>
      </w:r>
      <w:r w:rsidR="006A0A72">
        <w:rPr>
          <w:rFonts w:ascii="Times New Roman" w:eastAsia="MS Mincho" w:hAnsi="Times New Roman"/>
          <w:sz w:val="24"/>
          <w:szCs w:val="24"/>
          <w:lang w:eastAsia="en-US"/>
        </w:rPr>
        <w:t xml:space="preserve"> </w:t>
      </w:r>
      <w:r w:rsidR="006A0A72" w:rsidRPr="006A0A72">
        <w:rPr>
          <w:rFonts w:ascii="Times New Roman" w:eastAsia="MS Mincho" w:hAnsi="Times New Roman"/>
          <w:bCs/>
          <w:sz w:val="24"/>
          <w:szCs w:val="24"/>
          <w:lang w:eastAsia="en-US"/>
        </w:rPr>
        <w:t>Magyarország Kft.</w:t>
      </w:r>
      <w:r w:rsidR="006A0A72" w:rsidRPr="00F34108">
        <w:rPr>
          <w:rFonts w:ascii="Times New Roman" w:eastAsia="MS Mincho" w:hAnsi="Times New Roman"/>
          <w:sz w:val="24"/>
          <w:szCs w:val="24"/>
          <w:lang w:eastAsia="en-US"/>
        </w:rPr>
        <w:t xml:space="preserve"> </w:t>
      </w:r>
      <w:r w:rsidRPr="00B94A31">
        <w:rPr>
          <w:rFonts w:ascii="Times New Roman" w:eastAsia="MS Mincho" w:hAnsi="Times New Roman"/>
          <w:sz w:val="24"/>
          <w:szCs w:val="24"/>
          <w:lang w:eastAsia="en-US"/>
        </w:rPr>
        <w:t xml:space="preserve"> felé jogosult és köteles kiszámlázni. </w:t>
      </w:r>
    </w:p>
    <w:p w:rsidR="00EC5D36" w:rsidRPr="006A0A72" w:rsidRDefault="00B047AD" w:rsidP="009751C0">
      <w:pPr>
        <w:spacing w:before="120" w:after="12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eastAsia="zh-CN"/>
        </w:rPr>
        <w:t xml:space="preserve">2. </w:t>
      </w:r>
      <w:r w:rsidR="00BD4A69" w:rsidRPr="006A0A72">
        <w:rPr>
          <w:rFonts w:ascii="Times New Roman" w:hAnsi="Times New Roman"/>
          <w:bCs/>
          <w:sz w:val="24"/>
          <w:szCs w:val="24"/>
          <w:lang w:eastAsia="zh-CN"/>
        </w:rPr>
        <w:t>Budapest Főváros VII. kerület Erzsébetváros Önkormányzata</w:t>
      </w:r>
      <w:r w:rsidR="008B257A" w:rsidRPr="006A0A72">
        <w:rPr>
          <w:rFonts w:ascii="Times New Roman" w:hAnsi="Times New Roman"/>
          <w:bCs/>
          <w:sz w:val="24"/>
          <w:szCs w:val="24"/>
        </w:rPr>
        <w:t xml:space="preserve"> és a</w:t>
      </w:r>
      <w:r w:rsidR="00BD4A69" w:rsidRPr="006A0A72">
        <w:rPr>
          <w:rFonts w:ascii="Times New Roman" w:hAnsi="Times New Roman"/>
          <w:bCs/>
          <w:sz w:val="24"/>
          <w:szCs w:val="24"/>
        </w:rPr>
        <w:t xml:space="preserve"> SPAR Magyarország </w:t>
      </w:r>
      <w:proofErr w:type="gramStart"/>
      <w:r w:rsidR="00BD4A69" w:rsidRPr="006A0A72">
        <w:rPr>
          <w:rFonts w:ascii="Times New Roman" w:hAnsi="Times New Roman"/>
          <w:bCs/>
          <w:sz w:val="24"/>
          <w:szCs w:val="24"/>
        </w:rPr>
        <w:t>Kft.</w:t>
      </w:r>
      <w:proofErr w:type="gramEnd"/>
      <w:r w:rsidR="00BD4A69" w:rsidRPr="006A0A72">
        <w:rPr>
          <w:rFonts w:ascii="Times New Roman" w:hAnsi="Times New Roman"/>
          <w:bCs/>
          <w:sz w:val="24"/>
          <w:szCs w:val="24"/>
        </w:rPr>
        <w:t xml:space="preserve"> mint tulajdonos, a SPIN Magyarország Kft. jogelődje egymással 2015.12.16. napján </w:t>
      </w:r>
      <w:r w:rsidR="008B257A" w:rsidRPr="006A0A72">
        <w:rPr>
          <w:rFonts w:ascii="Times New Roman" w:hAnsi="Times New Roman"/>
          <w:bCs/>
          <w:sz w:val="24"/>
          <w:szCs w:val="24"/>
        </w:rPr>
        <w:t xml:space="preserve">Használati megállapodást </w:t>
      </w:r>
      <w:r w:rsidR="00BD4A69" w:rsidRPr="006A0A72">
        <w:rPr>
          <w:rFonts w:ascii="Times New Roman" w:hAnsi="Times New Roman"/>
          <w:b/>
          <w:sz w:val="24"/>
          <w:szCs w:val="24"/>
        </w:rPr>
        <w:t>(</w:t>
      </w:r>
      <w:r w:rsidR="00C26813">
        <w:rPr>
          <w:rFonts w:ascii="Times New Roman" w:hAnsi="Times New Roman"/>
          <w:b/>
          <w:sz w:val="24"/>
          <w:szCs w:val="24"/>
        </w:rPr>
        <w:t xml:space="preserve">5 </w:t>
      </w:r>
      <w:r w:rsidR="00BD4A69" w:rsidRPr="006A0A72">
        <w:rPr>
          <w:rFonts w:ascii="Times New Roman" w:hAnsi="Times New Roman"/>
          <w:b/>
          <w:sz w:val="24"/>
          <w:szCs w:val="24"/>
        </w:rPr>
        <w:t>.sz. melléklet)</w:t>
      </w:r>
      <w:r w:rsidR="00BD4A69" w:rsidRPr="006A0A72">
        <w:rPr>
          <w:rFonts w:ascii="Times New Roman" w:hAnsi="Times New Roman"/>
          <w:bCs/>
          <w:sz w:val="24"/>
          <w:szCs w:val="24"/>
        </w:rPr>
        <w:t xml:space="preserve"> kötöttek a Klauzál Téri Vásárcsarnok </w:t>
      </w:r>
      <w:r w:rsidR="008B257A" w:rsidRPr="006A0A72">
        <w:rPr>
          <w:rFonts w:ascii="Times New Roman" w:hAnsi="Times New Roman"/>
          <w:bCs/>
          <w:sz w:val="24"/>
          <w:szCs w:val="24"/>
        </w:rPr>
        <w:t>használata tárgyában</w:t>
      </w:r>
      <w:r w:rsidR="00BD4A69" w:rsidRPr="006A0A72">
        <w:rPr>
          <w:rFonts w:ascii="Times New Roman" w:hAnsi="Times New Roman"/>
          <w:bCs/>
          <w:sz w:val="24"/>
          <w:szCs w:val="24"/>
        </w:rPr>
        <w:t>.</w:t>
      </w:r>
    </w:p>
    <w:p w:rsidR="006A0A72" w:rsidRDefault="002C7F41" w:rsidP="00B4647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C7F41">
        <w:rPr>
          <w:rFonts w:ascii="Times New Roman" w:hAnsi="Times New Roman"/>
          <w:bCs/>
          <w:sz w:val="24"/>
          <w:szCs w:val="24"/>
        </w:rPr>
        <w:t>A</w:t>
      </w:r>
      <w:r w:rsidR="008B257A">
        <w:rPr>
          <w:rFonts w:ascii="Times New Roman" w:hAnsi="Times New Roman"/>
          <w:bCs/>
          <w:sz w:val="24"/>
          <w:szCs w:val="24"/>
        </w:rPr>
        <w:t xml:space="preserve"> </w:t>
      </w:r>
      <w:r w:rsidR="008B257A" w:rsidRPr="002C7F41">
        <w:rPr>
          <w:rFonts w:ascii="Times New Roman" w:hAnsi="Times New Roman"/>
          <w:bCs/>
          <w:sz w:val="24"/>
          <w:szCs w:val="24"/>
        </w:rPr>
        <w:t>SPIN Magyarország Kft. kezdeményez</w:t>
      </w:r>
      <w:r w:rsidR="008B257A">
        <w:rPr>
          <w:rFonts w:ascii="Times New Roman" w:hAnsi="Times New Roman"/>
          <w:bCs/>
          <w:sz w:val="24"/>
          <w:szCs w:val="24"/>
        </w:rPr>
        <w:t>te</w:t>
      </w:r>
      <w:r w:rsidRPr="002C7F41">
        <w:rPr>
          <w:rFonts w:ascii="Times New Roman" w:hAnsi="Times New Roman"/>
          <w:bCs/>
          <w:sz w:val="24"/>
          <w:szCs w:val="24"/>
        </w:rPr>
        <w:t xml:space="preserve"> </w:t>
      </w:r>
      <w:r w:rsidR="00B4647D">
        <w:rPr>
          <w:rFonts w:ascii="Times New Roman" w:hAnsi="Times New Roman"/>
          <w:bCs/>
          <w:sz w:val="24"/>
          <w:szCs w:val="24"/>
        </w:rPr>
        <w:t xml:space="preserve">az </w:t>
      </w:r>
      <w:r w:rsidR="008B257A">
        <w:rPr>
          <w:rFonts w:ascii="Times New Roman" w:hAnsi="Times New Roman"/>
          <w:bCs/>
          <w:sz w:val="24"/>
          <w:szCs w:val="24"/>
        </w:rPr>
        <w:t xml:space="preserve">új </w:t>
      </w:r>
      <w:r w:rsidRPr="002C7F41">
        <w:rPr>
          <w:rFonts w:ascii="Times New Roman" w:hAnsi="Times New Roman"/>
          <w:bCs/>
          <w:sz w:val="24"/>
          <w:szCs w:val="24"/>
        </w:rPr>
        <w:t>üzemeltetési szerződés megkötésével egyidejűleg</w:t>
      </w:r>
      <w:r w:rsidR="00B4647D">
        <w:rPr>
          <w:rFonts w:ascii="Times New Roman" w:hAnsi="Times New Roman"/>
          <w:bCs/>
          <w:sz w:val="24"/>
          <w:szCs w:val="24"/>
        </w:rPr>
        <w:t>,</w:t>
      </w:r>
      <w:r w:rsidR="008B257A">
        <w:rPr>
          <w:rFonts w:ascii="Times New Roman" w:hAnsi="Times New Roman"/>
          <w:bCs/>
          <w:sz w:val="24"/>
          <w:szCs w:val="24"/>
        </w:rPr>
        <w:t xml:space="preserve"> és arra tekintettel</w:t>
      </w:r>
      <w:r w:rsidRPr="002C7F41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2C7F41">
        <w:rPr>
          <w:rFonts w:ascii="Times New Roman" w:hAnsi="Times New Roman"/>
          <w:bCs/>
          <w:sz w:val="24"/>
          <w:szCs w:val="24"/>
        </w:rPr>
        <w:t>a</w:t>
      </w:r>
      <w:proofErr w:type="gramEnd"/>
      <w:r w:rsidRPr="002C7F41">
        <w:rPr>
          <w:rFonts w:ascii="Times New Roman" w:hAnsi="Times New Roman"/>
          <w:bCs/>
          <w:sz w:val="24"/>
          <w:szCs w:val="24"/>
        </w:rPr>
        <w:t xml:space="preserve"> </w:t>
      </w:r>
      <w:r w:rsidR="008B257A">
        <w:rPr>
          <w:rFonts w:ascii="Times New Roman" w:hAnsi="Times New Roman"/>
          <w:bCs/>
          <w:sz w:val="24"/>
          <w:szCs w:val="24"/>
        </w:rPr>
        <w:t>a használati megállapodás</w:t>
      </w:r>
      <w:r w:rsidR="00B4647D">
        <w:rPr>
          <w:rFonts w:ascii="Times New Roman" w:hAnsi="Times New Roman"/>
          <w:bCs/>
          <w:sz w:val="24"/>
          <w:szCs w:val="24"/>
        </w:rPr>
        <w:t xml:space="preserve"> </w:t>
      </w:r>
      <w:r w:rsidR="008B257A">
        <w:rPr>
          <w:rFonts w:ascii="Times New Roman" w:hAnsi="Times New Roman"/>
          <w:bCs/>
          <w:sz w:val="24"/>
          <w:szCs w:val="24"/>
        </w:rPr>
        <w:t>módosítását</w:t>
      </w:r>
      <w:r w:rsidR="00B4647D">
        <w:rPr>
          <w:rFonts w:ascii="Times New Roman" w:hAnsi="Times New Roman"/>
          <w:bCs/>
          <w:sz w:val="24"/>
          <w:szCs w:val="24"/>
        </w:rPr>
        <w:t xml:space="preserve"> ill. kiegészítését </w:t>
      </w:r>
      <w:r w:rsidR="00BD4A69" w:rsidRPr="006A0A72">
        <w:rPr>
          <w:rFonts w:ascii="Times New Roman" w:hAnsi="Times New Roman"/>
          <w:b/>
          <w:sz w:val="24"/>
          <w:szCs w:val="24"/>
        </w:rPr>
        <w:t>(</w:t>
      </w:r>
      <w:r w:rsidR="00C26813">
        <w:rPr>
          <w:rFonts w:ascii="Times New Roman" w:hAnsi="Times New Roman"/>
          <w:b/>
          <w:sz w:val="24"/>
          <w:szCs w:val="24"/>
        </w:rPr>
        <w:t>határozati javaslat 2</w:t>
      </w:r>
      <w:r w:rsidR="00BD4A69" w:rsidRPr="006A0A72">
        <w:rPr>
          <w:rFonts w:ascii="Times New Roman" w:hAnsi="Times New Roman"/>
          <w:b/>
          <w:sz w:val="24"/>
          <w:szCs w:val="24"/>
        </w:rPr>
        <w:t>.sz. melléklet)</w:t>
      </w:r>
      <w:r w:rsidR="00BD4A69">
        <w:rPr>
          <w:rFonts w:ascii="Times New Roman" w:hAnsi="Times New Roman"/>
          <w:bCs/>
          <w:sz w:val="24"/>
          <w:szCs w:val="24"/>
        </w:rPr>
        <w:t>.</w:t>
      </w:r>
    </w:p>
    <w:p w:rsidR="009751C0" w:rsidRDefault="009751C0" w:rsidP="00B4647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4647D" w:rsidRPr="004B036A" w:rsidRDefault="006A0A72" w:rsidP="009751C0">
      <w:pPr>
        <w:spacing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</w:rPr>
        <w:t>A használati Megállapodás I.sz. Módosítása alapján: „</w:t>
      </w:r>
      <w:r w:rsidR="00BB49B0" w:rsidRPr="00BB49B0">
        <w:rPr>
          <w:rFonts w:ascii="Times New Roman" w:hAnsi="Times New Roman"/>
          <w:bCs/>
          <w:i/>
          <w:iCs/>
          <w:sz w:val="24"/>
          <w:szCs w:val="24"/>
        </w:rPr>
        <w:t>A</w:t>
      </w:r>
      <w:r w:rsidRPr="00BB49B0">
        <w:rPr>
          <w:rFonts w:ascii="Times New Roman" w:hAnsi="Times New Roman"/>
          <w:bCs/>
          <w:i/>
          <w:iCs/>
          <w:sz w:val="24"/>
          <w:szCs w:val="24"/>
        </w:rPr>
        <w:t xml:space="preserve"> használati</w:t>
      </w:r>
      <w:r w:rsidR="00BD4A69" w:rsidRPr="00BB49B0">
        <w:rPr>
          <w:rFonts w:ascii="Times New Roman" w:hAnsi="Times New Roman"/>
          <w:bCs/>
          <w:i/>
          <w:iCs/>
          <w:sz w:val="24"/>
          <w:szCs w:val="24"/>
        </w:rPr>
        <w:t xml:space="preserve"> szerződés mellékletét képező</w:t>
      </w:r>
      <w:r w:rsidR="00BD4A69">
        <w:rPr>
          <w:rFonts w:ascii="Times New Roman" w:hAnsi="Times New Roman"/>
          <w:bCs/>
          <w:sz w:val="24"/>
          <w:szCs w:val="24"/>
        </w:rPr>
        <w:t xml:space="preserve"> </w:t>
      </w:r>
      <w:r w:rsidR="00BD4A69" w:rsidRPr="00016290">
        <w:rPr>
          <w:rFonts w:ascii="Times New Roman" w:hAnsi="Times New Roman"/>
          <w:i/>
          <w:iCs/>
          <w:sz w:val="24"/>
          <w:szCs w:val="24"/>
        </w:rPr>
        <w:t>Használati Megosztási Vázrajz</w:t>
      </w:r>
      <w:r w:rsidR="00BD4A69">
        <w:rPr>
          <w:rFonts w:ascii="Times New Roman" w:hAnsi="Times New Roman"/>
          <w:i/>
          <w:iCs/>
          <w:sz w:val="24"/>
          <w:szCs w:val="24"/>
        </w:rPr>
        <w:t xml:space="preserve"> kiegészítéseként a felek helyszínrajzon </w:t>
      </w:r>
      <w:r w:rsidR="00BD4A69" w:rsidRPr="00016290">
        <w:rPr>
          <w:rFonts w:ascii="Times New Roman" w:hAnsi="Times New Roman"/>
          <w:i/>
          <w:iCs/>
          <w:sz w:val="24"/>
          <w:szCs w:val="24"/>
        </w:rPr>
        <w:t>megjelölik</w:t>
      </w:r>
      <w:r w:rsidR="00BD4A69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BD4A69" w:rsidRPr="00016290">
        <w:rPr>
          <w:rFonts w:ascii="Times New Roman" w:hAnsi="Times New Roman"/>
          <w:i/>
          <w:iCs/>
          <w:sz w:val="24"/>
          <w:szCs w:val="24"/>
        </w:rPr>
        <w:t xml:space="preserve">az Önkormányzati Terület azon részét, amelyen a SPIN Terület rendeltetésszerű használata érdekében a SPIN Terület megközelítését mind a SPIN </w:t>
      </w:r>
      <w:r w:rsidR="00BD4A69">
        <w:rPr>
          <w:rFonts w:ascii="Times New Roman" w:hAnsi="Times New Roman"/>
          <w:i/>
          <w:iCs/>
          <w:sz w:val="24"/>
          <w:szCs w:val="24"/>
        </w:rPr>
        <w:t xml:space="preserve">- </w:t>
      </w:r>
      <w:r w:rsidR="00BD4A69" w:rsidRPr="00016290">
        <w:rPr>
          <w:rFonts w:ascii="Times New Roman" w:hAnsi="Times New Roman"/>
          <w:i/>
          <w:iCs/>
          <w:sz w:val="24"/>
          <w:szCs w:val="24"/>
        </w:rPr>
        <w:t>illetve a SPIN Terület használója, a SPAR</w:t>
      </w:r>
      <w:r w:rsidR="00BD4A69">
        <w:rPr>
          <w:rFonts w:ascii="Times New Roman" w:hAnsi="Times New Roman"/>
          <w:i/>
          <w:iCs/>
          <w:sz w:val="24"/>
          <w:szCs w:val="24"/>
        </w:rPr>
        <w:t xml:space="preserve"> - </w:t>
      </w:r>
      <w:r w:rsidR="00BD4A69" w:rsidRPr="00016290">
        <w:rPr>
          <w:rFonts w:ascii="Times New Roman" w:hAnsi="Times New Roman"/>
          <w:i/>
          <w:iCs/>
          <w:sz w:val="24"/>
          <w:szCs w:val="24"/>
        </w:rPr>
        <w:t xml:space="preserve">mind a vásárlók, mind az áruszállítók és az </w:t>
      </w:r>
      <w:r w:rsidR="00BD4A69" w:rsidRPr="004B036A">
        <w:rPr>
          <w:rFonts w:ascii="Times New Roman" w:hAnsi="Times New Roman"/>
          <w:i/>
          <w:iCs/>
          <w:sz w:val="24"/>
          <w:szCs w:val="24"/>
        </w:rPr>
        <w:t xml:space="preserve">üzemeltetéshez szükséges személyek </w:t>
      </w:r>
      <w:r w:rsidR="00BD4A69">
        <w:rPr>
          <w:rFonts w:ascii="Times New Roman" w:hAnsi="Times New Roman"/>
          <w:i/>
          <w:iCs/>
          <w:sz w:val="24"/>
          <w:szCs w:val="24"/>
        </w:rPr>
        <w:t>a SPIN Területen lévő áruház, azaz a SPAR Áruház nyitvatartási ideje alatt</w:t>
      </w:r>
      <w:r w:rsidR="00BD4A69" w:rsidRPr="004B036A">
        <w:rPr>
          <w:rFonts w:ascii="Times New Roman" w:hAnsi="Times New Roman"/>
          <w:i/>
          <w:iCs/>
          <w:sz w:val="24"/>
          <w:szCs w:val="24"/>
        </w:rPr>
        <w:t xml:space="preserve"> biztosítja.</w:t>
      </w:r>
      <w:proofErr w:type="gramEnd"/>
      <w:r w:rsidR="00BD4A69" w:rsidRPr="004B036A">
        <w:rPr>
          <w:rFonts w:ascii="Times New Roman" w:hAnsi="Times New Roman"/>
          <w:i/>
          <w:iCs/>
          <w:sz w:val="24"/>
          <w:szCs w:val="24"/>
        </w:rPr>
        <w:t xml:space="preserve"> A SPAR</w:t>
      </w:r>
      <w:r w:rsidR="00BD4A69">
        <w:rPr>
          <w:rFonts w:ascii="Times New Roman" w:hAnsi="Times New Roman"/>
          <w:i/>
          <w:iCs/>
          <w:sz w:val="24"/>
          <w:szCs w:val="24"/>
        </w:rPr>
        <w:t xml:space="preserve"> Áruház</w:t>
      </w:r>
      <w:r w:rsidR="00BD4A69" w:rsidRPr="004B036A">
        <w:rPr>
          <w:rFonts w:ascii="Times New Roman" w:hAnsi="Times New Roman"/>
          <w:i/>
          <w:iCs/>
          <w:sz w:val="24"/>
          <w:szCs w:val="24"/>
        </w:rPr>
        <w:t xml:space="preserve"> jelenlegi nyitvatartási ideje: H-Szo: 6:30-21:00, V: 7:00-18:00.</w:t>
      </w:r>
    </w:p>
    <w:p w:rsidR="00D61E5D" w:rsidRDefault="00B4647D" w:rsidP="009751C0">
      <w:pPr>
        <w:spacing w:after="120" w:line="240" w:lineRule="auto"/>
        <w:contextualSpacing/>
        <w:jc w:val="both"/>
        <w:rPr>
          <w:rFonts w:ascii="Times New Roman" w:eastAsia="MS Mincho" w:hAnsi="Times New Roman"/>
          <w:sz w:val="24"/>
          <w:szCs w:val="24"/>
          <w:lang w:eastAsia="en-US"/>
        </w:rPr>
      </w:pPr>
      <w:r>
        <w:rPr>
          <w:rFonts w:ascii="Times New Roman" w:eastAsia="MS Mincho" w:hAnsi="Times New Roman"/>
          <w:sz w:val="24"/>
          <w:szCs w:val="24"/>
          <w:lang w:eastAsia="en-US"/>
        </w:rPr>
        <w:t>A Módosításban rögzítésre kerül</w:t>
      </w:r>
      <w:r w:rsidR="00BD4A69">
        <w:rPr>
          <w:rFonts w:ascii="Times New Roman" w:eastAsia="MS Mincho" w:hAnsi="Times New Roman"/>
          <w:sz w:val="24"/>
          <w:szCs w:val="24"/>
          <w:lang w:eastAsia="en-US"/>
        </w:rPr>
        <w:t xml:space="preserve">nek </w:t>
      </w:r>
      <w:r>
        <w:rPr>
          <w:rFonts w:ascii="Times New Roman" w:eastAsia="MS Mincho" w:hAnsi="Times New Roman"/>
          <w:sz w:val="24"/>
          <w:szCs w:val="24"/>
          <w:lang w:eastAsia="en-US"/>
        </w:rPr>
        <w:t>továbbá</w:t>
      </w:r>
      <w:r w:rsidR="00BD4A69">
        <w:rPr>
          <w:rFonts w:ascii="Times New Roman" w:eastAsia="MS Mincho" w:hAnsi="Times New Roman"/>
          <w:sz w:val="24"/>
          <w:szCs w:val="24"/>
          <w:lang w:eastAsia="en-US"/>
        </w:rPr>
        <w:t xml:space="preserve"> az alábbi rendelkezések:</w:t>
      </w:r>
    </w:p>
    <w:p w:rsidR="009751C0" w:rsidRDefault="009751C0" w:rsidP="009751C0">
      <w:pPr>
        <w:spacing w:after="120" w:line="240" w:lineRule="auto"/>
        <w:contextualSpacing/>
        <w:jc w:val="both"/>
        <w:rPr>
          <w:rFonts w:ascii="Times New Roman" w:eastAsia="MS Mincho" w:hAnsi="Times New Roman"/>
          <w:sz w:val="24"/>
          <w:szCs w:val="24"/>
          <w:lang w:eastAsia="en-US"/>
        </w:rPr>
      </w:pPr>
    </w:p>
    <w:p w:rsidR="00B4647D" w:rsidRDefault="00D61E5D" w:rsidP="00B4647D">
      <w:pPr>
        <w:spacing w:before="100" w:beforeAutospacing="1" w:after="100" w:afterAutospacing="1" w:line="240" w:lineRule="auto"/>
        <w:contextualSpacing/>
        <w:jc w:val="both"/>
        <w:rPr>
          <w:rFonts w:ascii="Times New Roman" w:eastAsia="MS Mincho" w:hAnsi="Times New Roman"/>
          <w:i/>
          <w:iCs/>
          <w:sz w:val="24"/>
          <w:szCs w:val="24"/>
          <w:lang w:eastAsia="en-US"/>
        </w:rPr>
      </w:pPr>
      <w:r>
        <w:rPr>
          <w:rFonts w:ascii="Times New Roman" w:eastAsia="MS Mincho" w:hAnsi="Times New Roman"/>
          <w:i/>
          <w:iCs/>
          <w:sz w:val="24"/>
          <w:szCs w:val="24"/>
          <w:lang w:eastAsia="en-US"/>
        </w:rPr>
        <w:t>„</w:t>
      </w:r>
      <w:r w:rsidRPr="00D61E5D">
        <w:rPr>
          <w:rFonts w:ascii="Times New Roman" w:eastAsia="MS Mincho" w:hAnsi="Times New Roman"/>
          <w:i/>
          <w:iCs/>
          <w:sz w:val="24"/>
          <w:szCs w:val="24"/>
          <w:lang w:eastAsia="en-US"/>
        </w:rPr>
        <w:t>Az</w:t>
      </w:r>
      <w:r>
        <w:rPr>
          <w:rFonts w:ascii="Times New Roman" w:eastAsia="MS Mincho" w:hAnsi="Times New Roman"/>
          <w:sz w:val="24"/>
          <w:szCs w:val="24"/>
          <w:lang w:eastAsia="en-US"/>
        </w:rPr>
        <w:t xml:space="preserve"> </w:t>
      </w:r>
      <w:r w:rsidR="00BD4A69" w:rsidRPr="00016290">
        <w:rPr>
          <w:rFonts w:ascii="Times New Roman" w:eastAsia="MS Mincho" w:hAnsi="Times New Roman"/>
          <w:i/>
          <w:iCs/>
          <w:sz w:val="24"/>
          <w:szCs w:val="24"/>
          <w:lang w:eastAsia="en-US"/>
        </w:rPr>
        <w:t>Önkormányzati Terület</w:t>
      </w:r>
      <w:r w:rsidR="00BD4A69">
        <w:rPr>
          <w:rFonts w:ascii="Times New Roman" w:eastAsia="MS Mincho" w:hAnsi="Times New Roman"/>
          <w:i/>
          <w:iCs/>
          <w:sz w:val="24"/>
          <w:szCs w:val="24"/>
          <w:lang w:eastAsia="en-US"/>
        </w:rPr>
        <w:t>et</w:t>
      </w:r>
      <w:r w:rsidR="00BD4A69" w:rsidRPr="00016290">
        <w:rPr>
          <w:rFonts w:ascii="Times New Roman" w:eastAsia="MS Mincho" w:hAnsi="Times New Roman"/>
          <w:i/>
          <w:iCs/>
          <w:sz w:val="24"/>
          <w:szCs w:val="24"/>
          <w:lang w:eastAsia="en-US"/>
        </w:rPr>
        <w:t xml:space="preserve"> az Önkormányzat jogosult kizárólagosan birtokolni, használni, hasznosítani - azzal, hogy a SPIN Terület rendeltetésszerű használata érdekében a SPI</w:t>
      </w:r>
      <w:r w:rsidR="00BD4A69">
        <w:rPr>
          <w:rFonts w:ascii="Times New Roman" w:eastAsia="MS Mincho" w:hAnsi="Times New Roman"/>
          <w:i/>
          <w:iCs/>
          <w:sz w:val="24"/>
          <w:szCs w:val="24"/>
          <w:lang w:eastAsia="en-US"/>
        </w:rPr>
        <w:t>N</w:t>
      </w:r>
      <w:r w:rsidR="00BD4A69" w:rsidRPr="00016290">
        <w:rPr>
          <w:rFonts w:ascii="Times New Roman" w:eastAsia="MS Mincho" w:hAnsi="Times New Roman"/>
          <w:i/>
          <w:iCs/>
          <w:sz w:val="24"/>
          <w:szCs w:val="24"/>
          <w:lang w:eastAsia="en-US"/>
        </w:rPr>
        <w:t xml:space="preserve"> Terület megközelítését mind a SP</w:t>
      </w:r>
      <w:r w:rsidR="00BD4A69">
        <w:rPr>
          <w:rFonts w:ascii="Times New Roman" w:eastAsia="MS Mincho" w:hAnsi="Times New Roman"/>
          <w:i/>
          <w:iCs/>
          <w:sz w:val="24"/>
          <w:szCs w:val="24"/>
          <w:lang w:eastAsia="en-US"/>
        </w:rPr>
        <w:t>A</w:t>
      </w:r>
      <w:r w:rsidR="00BD4A69" w:rsidRPr="00016290">
        <w:rPr>
          <w:rFonts w:ascii="Times New Roman" w:eastAsia="MS Mincho" w:hAnsi="Times New Roman"/>
          <w:i/>
          <w:iCs/>
          <w:sz w:val="24"/>
          <w:szCs w:val="24"/>
          <w:lang w:eastAsia="en-US"/>
        </w:rPr>
        <w:t>R mind a vásárlók, mind az áruszállítók és az üzemeltetéshez szükséges személyek részére a</w:t>
      </w:r>
      <w:r>
        <w:rPr>
          <w:rFonts w:ascii="Times New Roman" w:eastAsia="MS Mincho" w:hAnsi="Times New Roman"/>
          <w:i/>
          <w:iCs/>
          <w:sz w:val="24"/>
          <w:szCs w:val="24"/>
          <w:lang w:eastAsia="en-US"/>
        </w:rPr>
        <w:t xml:space="preserve"> szerződésmódosítás</w:t>
      </w:r>
      <w:r w:rsidR="00BD4A69" w:rsidRPr="00016290">
        <w:rPr>
          <w:rFonts w:ascii="Times New Roman" w:eastAsia="MS Mincho" w:hAnsi="Times New Roman"/>
          <w:i/>
          <w:iCs/>
          <w:sz w:val="24"/>
          <w:szCs w:val="24"/>
          <w:lang w:eastAsia="en-US"/>
        </w:rPr>
        <w:t xml:space="preserve"> 1.sz. melléklet</w:t>
      </w:r>
      <w:r>
        <w:rPr>
          <w:rFonts w:ascii="Times New Roman" w:eastAsia="MS Mincho" w:hAnsi="Times New Roman"/>
          <w:i/>
          <w:iCs/>
          <w:sz w:val="24"/>
          <w:szCs w:val="24"/>
          <w:lang w:eastAsia="en-US"/>
        </w:rPr>
        <w:t>ében</w:t>
      </w:r>
      <w:r w:rsidR="00BD4A69" w:rsidRPr="00016290">
        <w:rPr>
          <w:rFonts w:ascii="Times New Roman" w:eastAsia="MS Mincho" w:hAnsi="Times New Roman"/>
          <w:i/>
          <w:iCs/>
          <w:sz w:val="24"/>
          <w:szCs w:val="24"/>
          <w:lang w:eastAsia="en-US"/>
        </w:rPr>
        <w:t xml:space="preserve"> jelzett területeken és bejáratokon az Önkormányzat</w:t>
      </w:r>
      <w:r w:rsidR="00BD4A69">
        <w:rPr>
          <w:rFonts w:ascii="Times New Roman" w:eastAsia="MS Mincho" w:hAnsi="Times New Roman"/>
          <w:i/>
          <w:iCs/>
          <w:sz w:val="24"/>
          <w:szCs w:val="24"/>
          <w:lang w:eastAsia="en-US"/>
        </w:rPr>
        <w:t xml:space="preserve"> a SPAR Áruház nyitvatartási idejében</w:t>
      </w:r>
      <w:r w:rsidR="00BD4A69" w:rsidRPr="00016290">
        <w:rPr>
          <w:rFonts w:ascii="Times New Roman" w:eastAsia="MS Mincho" w:hAnsi="Times New Roman"/>
          <w:i/>
          <w:iCs/>
          <w:sz w:val="24"/>
          <w:szCs w:val="24"/>
          <w:lang w:eastAsia="en-US"/>
        </w:rPr>
        <w:t xml:space="preserve"> szavatolja</w:t>
      </w:r>
      <w:r w:rsidR="00BD4A69">
        <w:rPr>
          <w:rFonts w:ascii="Times New Roman" w:eastAsia="MS Mincho" w:hAnsi="Times New Roman"/>
          <w:i/>
          <w:iCs/>
          <w:sz w:val="24"/>
          <w:szCs w:val="24"/>
          <w:lang w:eastAsia="en-US"/>
        </w:rPr>
        <w:t xml:space="preserve"> és biztosítja azt, hogy a</w:t>
      </w:r>
      <w:r>
        <w:rPr>
          <w:rFonts w:ascii="Times New Roman" w:eastAsia="MS Mincho" w:hAnsi="Times New Roman"/>
          <w:i/>
          <w:iCs/>
          <w:sz w:val="24"/>
          <w:szCs w:val="24"/>
          <w:lang w:eastAsia="en-US"/>
        </w:rPr>
        <w:t>z</w:t>
      </w:r>
      <w:r w:rsidR="00BD4A69">
        <w:rPr>
          <w:rFonts w:ascii="Times New Roman" w:eastAsia="MS Mincho" w:hAnsi="Times New Roman"/>
          <w:i/>
          <w:iCs/>
          <w:sz w:val="24"/>
          <w:szCs w:val="24"/>
          <w:lang w:eastAsia="en-US"/>
        </w:rPr>
        <w:t xml:space="preserve"> 1. sz. mellékletként meghatározott Önkormányzati Területen az épületgépészeti berendezések elhelyezésre kerüljenek és az azok karbantartásához, javításához szükséges mértékben megközelíthetők legyenek</w:t>
      </w:r>
      <w:r w:rsidR="00BD4A69" w:rsidRPr="00016290">
        <w:rPr>
          <w:rFonts w:ascii="Times New Roman" w:eastAsia="MS Mincho" w:hAnsi="Times New Roman"/>
          <w:i/>
          <w:iCs/>
          <w:sz w:val="24"/>
          <w:szCs w:val="24"/>
          <w:lang w:eastAsia="en-US"/>
        </w:rPr>
        <w:t>.</w:t>
      </w:r>
      <w:r>
        <w:rPr>
          <w:rFonts w:ascii="Times New Roman" w:eastAsia="MS Mincho" w:hAnsi="Times New Roman"/>
          <w:i/>
          <w:iCs/>
          <w:sz w:val="24"/>
          <w:szCs w:val="24"/>
          <w:lang w:eastAsia="en-US"/>
        </w:rPr>
        <w:t>”</w:t>
      </w:r>
    </w:p>
    <w:p w:rsidR="00D61E5D" w:rsidRDefault="00D61E5D" w:rsidP="00D61E5D">
      <w:pPr>
        <w:spacing w:before="100" w:beforeAutospacing="1" w:after="100" w:afterAutospacing="1" w:line="240" w:lineRule="auto"/>
        <w:contextualSpacing/>
        <w:jc w:val="both"/>
        <w:rPr>
          <w:rFonts w:ascii="Times New Roman" w:eastAsia="MS Mincho" w:hAnsi="Times New Roman"/>
          <w:i/>
          <w:iCs/>
          <w:sz w:val="24"/>
          <w:szCs w:val="24"/>
          <w:lang w:eastAsia="en-US"/>
        </w:rPr>
      </w:pPr>
    </w:p>
    <w:p w:rsidR="00B4647D" w:rsidRPr="00016290" w:rsidRDefault="00D61E5D" w:rsidP="00D61E5D">
      <w:pPr>
        <w:spacing w:before="100" w:beforeAutospacing="1" w:after="100" w:afterAutospacing="1" w:line="240" w:lineRule="auto"/>
        <w:contextualSpacing/>
        <w:jc w:val="both"/>
        <w:rPr>
          <w:rFonts w:ascii="Times New Roman" w:eastAsia="MS Mincho" w:hAnsi="Times New Roman"/>
          <w:i/>
          <w:iCs/>
          <w:sz w:val="24"/>
          <w:szCs w:val="24"/>
          <w:lang w:eastAsia="en-US"/>
        </w:rPr>
      </w:pPr>
      <w:r>
        <w:rPr>
          <w:rFonts w:ascii="Times New Roman" w:eastAsia="MS Mincho" w:hAnsi="Times New Roman"/>
          <w:i/>
          <w:iCs/>
          <w:sz w:val="24"/>
          <w:szCs w:val="24"/>
          <w:lang w:eastAsia="en-US"/>
        </w:rPr>
        <w:t>„</w:t>
      </w:r>
      <w:r w:rsidR="00BD4A69">
        <w:rPr>
          <w:rFonts w:ascii="Times New Roman" w:eastAsia="MS Mincho" w:hAnsi="Times New Roman"/>
          <w:i/>
          <w:iCs/>
          <w:sz w:val="24"/>
          <w:szCs w:val="24"/>
          <w:lang w:eastAsia="en-US"/>
        </w:rPr>
        <w:t xml:space="preserve">A SPIN Terület árufeltöltése a jelen 1. sz. Módosítás 1. sz. mellékletén meghatározott árufeltöltési területen a Vásárcsarnok más kereskedőitől függetlenül biztosított, így ezen árufeltöltési területre </w:t>
      </w:r>
      <w:r w:rsidR="00BD4A69">
        <w:rPr>
          <w:rFonts w:ascii="Times New Roman" w:eastAsia="MS Mincho" w:hAnsi="Times New Roman"/>
          <w:i/>
          <w:iCs/>
          <w:sz w:val="24"/>
          <w:szCs w:val="24"/>
          <w:lang w:eastAsia="en-US"/>
        </w:rPr>
        <w:lastRenderedPageBreak/>
        <w:t>nem vonatkoznak azon Önkormányzati rendeletek, amelyek az Önkormányzati Területen lévő kereskedőkre vonatkoznak.</w:t>
      </w:r>
      <w:r w:rsidR="00BD4A69" w:rsidRPr="00016290">
        <w:rPr>
          <w:rFonts w:ascii="Times New Roman" w:eastAsia="MS Mincho" w:hAnsi="Times New Roman"/>
          <w:i/>
          <w:iCs/>
          <w:sz w:val="24"/>
          <w:szCs w:val="24"/>
          <w:lang w:eastAsia="en-US"/>
        </w:rPr>
        <w:t>”</w:t>
      </w:r>
    </w:p>
    <w:p w:rsidR="00B4647D" w:rsidRPr="009751C0" w:rsidRDefault="00BD4A69" w:rsidP="009751C0">
      <w:pPr>
        <w:spacing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1A59E6">
        <w:rPr>
          <w:rFonts w:ascii="Times New Roman" w:hAnsi="Times New Roman"/>
          <w:i/>
          <w:iCs/>
          <w:sz w:val="24"/>
          <w:szCs w:val="24"/>
        </w:rPr>
        <w:t>„</w:t>
      </w:r>
      <w:r>
        <w:rPr>
          <w:rFonts w:ascii="Times New Roman" w:hAnsi="Times New Roman"/>
          <w:i/>
          <w:iCs/>
          <w:sz w:val="24"/>
          <w:szCs w:val="24"/>
        </w:rPr>
        <w:t xml:space="preserve">A SPIN és SPAR a SPIN Területet a Használati Megállapodás szerinti tevékenység céljára üzemelteti. </w:t>
      </w:r>
      <w:r w:rsidRPr="001A59E6">
        <w:rPr>
          <w:rFonts w:ascii="Times New Roman" w:hAnsi="Times New Roman"/>
          <w:i/>
          <w:iCs/>
          <w:sz w:val="24"/>
          <w:szCs w:val="24"/>
        </w:rPr>
        <w:t xml:space="preserve">A jelen 1. sz. Módosítás aláírásának időpontjában hatályos piac üzemeltetési rendet (a továbbiakban: Piac Üzemeltetési Rend) az Önkormányzat Képviselő-testületének Pénzügyi és Kerületfejlesztési Bizottsága </w:t>
      </w:r>
      <w:r>
        <w:rPr>
          <w:rFonts w:ascii="Times New Roman" w:hAnsi="Times New Roman"/>
          <w:i/>
          <w:iCs/>
          <w:sz w:val="24"/>
          <w:szCs w:val="24"/>
        </w:rPr>
        <w:t xml:space="preserve">486/2015. (XII.15.) </w:t>
      </w:r>
      <w:r w:rsidRPr="001A59E6">
        <w:rPr>
          <w:rFonts w:ascii="Times New Roman" w:hAnsi="Times New Roman"/>
          <w:i/>
          <w:iCs/>
          <w:sz w:val="24"/>
          <w:szCs w:val="24"/>
        </w:rPr>
        <w:t xml:space="preserve">számú határozatával fogadta el. A SPIN és a SPAR jelen </w:t>
      </w:r>
      <w:r>
        <w:rPr>
          <w:rFonts w:ascii="Times New Roman" w:hAnsi="Times New Roman"/>
          <w:i/>
          <w:iCs/>
          <w:sz w:val="24"/>
          <w:szCs w:val="24"/>
        </w:rPr>
        <w:t>1. sz. Módosítás</w:t>
      </w:r>
      <w:r w:rsidRPr="001A59E6">
        <w:rPr>
          <w:rFonts w:ascii="Times New Roman" w:hAnsi="Times New Roman"/>
          <w:i/>
          <w:iCs/>
          <w:sz w:val="24"/>
          <w:szCs w:val="24"/>
        </w:rPr>
        <w:t xml:space="preserve"> aláírásával elismeri, hogy a Piac Üzemeltetési Rendet magára nézve </w:t>
      </w:r>
      <w:r>
        <w:rPr>
          <w:rFonts w:ascii="Times New Roman" w:hAnsi="Times New Roman"/>
          <w:i/>
          <w:iCs/>
          <w:sz w:val="24"/>
          <w:szCs w:val="24"/>
        </w:rPr>
        <w:t>–</w:t>
      </w:r>
      <w:r w:rsidRPr="001A59E6">
        <w:rPr>
          <w:rFonts w:ascii="Times New Roman" w:hAnsi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a</w:t>
      </w:r>
      <w:r w:rsidRPr="001A59E6">
        <w:rPr>
          <w:rFonts w:ascii="Times New Roman" w:hAnsi="Times New Roman"/>
          <w:i/>
          <w:iCs/>
          <w:sz w:val="24"/>
          <w:szCs w:val="24"/>
        </w:rPr>
        <w:t xml:space="preserve"> jelen 1. sz. Módosításban</w:t>
      </w:r>
      <w:r>
        <w:rPr>
          <w:rFonts w:ascii="Times New Roman" w:hAnsi="Times New Roman"/>
          <w:i/>
          <w:iCs/>
          <w:sz w:val="24"/>
          <w:szCs w:val="24"/>
        </w:rPr>
        <w:t xml:space="preserve"> és az Üzemeltetési Szerződésben</w:t>
      </w:r>
      <w:r w:rsidRPr="001A59E6">
        <w:rPr>
          <w:rFonts w:ascii="Times New Roman" w:hAnsi="Times New Roman"/>
          <w:i/>
          <w:iCs/>
          <w:sz w:val="24"/>
          <w:szCs w:val="24"/>
        </w:rPr>
        <w:t xml:space="preserve"> eredő eltérésekkel kötelezőnek fogadja el. A Felek rögzítik, hogy a SPAR és a SPIN vonatkozásában a Piac Üzemeltetési Rend és annak esetleges jövőbeli módosítása nem írhat elő olyan rendelkezéseket, amelyek a Használati megállapodással ellentétes.</w:t>
      </w:r>
      <w:r w:rsidR="00D61E5D">
        <w:rPr>
          <w:rFonts w:ascii="Times New Roman" w:hAnsi="Times New Roman"/>
          <w:i/>
          <w:iCs/>
          <w:sz w:val="24"/>
          <w:szCs w:val="24"/>
        </w:rPr>
        <w:t>”</w:t>
      </w:r>
    </w:p>
    <w:p w:rsidR="00A0238C" w:rsidRDefault="00BD4A69" w:rsidP="009751C0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Kérjük a Tisztelt Bizottságot, szíveskedjen jóváhagyni az </w:t>
      </w:r>
      <w:r w:rsidR="009E0118">
        <w:rPr>
          <w:rFonts w:ascii="Times New Roman" w:hAnsi="Times New Roman"/>
          <w:sz w:val="24"/>
          <w:szCs w:val="24"/>
        </w:rPr>
        <w:t>Ü</w:t>
      </w:r>
      <w:r>
        <w:rPr>
          <w:rFonts w:ascii="Times New Roman" w:hAnsi="Times New Roman"/>
          <w:sz w:val="24"/>
          <w:szCs w:val="24"/>
        </w:rPr>
        <w:t>zemeltetési szerződés</w:t>
      </w:r>
      <w:r w:rsidR="009E0118">
        <w:rPr>
          <w:rFonts w:ascii="Times New Roman" w:hAnsi="Times New Roman"/>
          <w:sz w:val="24"/>
          <w:szCs w:val="24"/>
        </w:rPr>
        <w:t xml:space="preserve"> és a Használati Megállapodás I. sz. Módosítás</w:t>
      </w:r>
      <w:r w:rsidR="00A2035F">
        <w:rPr>
          <w:rFonts w:ascii="Times New Roman" w:hAnsi="Times New Roman"/>
          <w:sz w:val="24"/>
          <w:szCs w:val="24"/>
        </w:rPr>
        <w:t>ának</w:t>
      </w:r>
      <w:r>
        <w:rPr>
          <w:rFonts w:ascii="Times New Roman" w:hAnsi="Times New Roman"/>
          <w:sz w:val="24"/>
          <w:szCs w:val="24"/>
        </w:rPr>
        <w:t xml:space="preserve"> tervezetét</w:t>
      </w:r>
      <w:r w:rsidR="009E0118">
        <w:rPr>
          <w:rFonts w:ascii="Times New Roman" w:hAnsi="Times New Roman"/>
          <w:sz w:val="24"/>
          <w:szCs w:val="24"/>
        </w:rPr>
        <w:t>.</w:t>
      </w:r>
    </w:p>
    <w:p w:rsidR="009E0118" w:rsidRPr="00BB49B0" w:rsidRDefault="00A0238C" w:rsidP="009E01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49B0">
        <w:rPr>
          <w:rFonts w:ascii="Times New Roman" w:hAnsi="Times New Roman"/>
          <w:sz w:val="24"/>
          <w:szCs w:val="24"/>
        </w:rPr>
        <w:t xml:space="preserve">A </w:t>
      </w:r>
      <w:r w:rsidR="00BD4A69" w:rsidRPr="00BB49B0">
        <w:rPr>
          <w:rFonts w:ascii="Times New Roman" w:hAnsi="Times New Roman"/>
          <w:sz w:val="24"/>
          <w:szCs w:val="24"/>
        </w:rPr>
        <w:t>Budapest Főváros VII. Kerület Erzsébetváros Önkormányzat Képviselő-testületének a Budapest Főváros VII. Kerület Erzsébetváros Önkormányzatát megillető tulajdonosi jogok gyakorlása és a tulajdonában álló vagyonnal való gazdálkodás szabályairól szóló 35/2025.(IX. 24.) önkormányzati rendeletének 8. § (1) bekezdése, valamint a Budapest Főváros VII. kerület Erzsébetváros Önkormányzata Képviselő-testületének a Budapest Főváros VII. kerület Erzsébetváros Önkormányzatának tulajdonában lévő piacokról szóló 9/2015. (III.31.) önkormányzati rendeletének 1.§ (2) bekezdése alapján Budapest Főváros VII. kerület Erzsébetváros Önkormányzata Képviselő-testületének Pénzügyi és Kerületfejlesztési Bizottsága gyakorolja jelen ügyben az Önkormányzatot megillető tulajdonosi jogokat.</w:t>
      </w:r>
    </w:p>
    <w:p w:rsidR="009E0118" w:rsidRPr="009E0118" w:rsidRDefault="009E0118" w:rsidP="009E01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E2E7A" w:rsidRPr="004C173B" w:rsidRDefault="00FE2E7A" w:rsidP="00A023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A0238C" w:rsidRDefault="00BD4A69" w:rsidP="00A023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2C3309">
        <w:rPr>
          <w:rFonts w:ascii="Times New Roman" w:hAnsi="Times New Roman"/>
          <w:b/>
          <w:bCs/>
          <w:sz w:val="24"/>
          <w:szCs w:val="24"/>
          <w:lang w:val="x-none"/>
        </w:rPr>
        <w:t>Határozati javaslat</w:t>
      </w:r>
      <w:r w:rsidR="00C26813">
        <w:rPr>
          <w:rFonts w:ascii="Times New Roman" w:hAnsi="Times New Roman"/>
          <w:b/>
          <w:bCs/>
          <w:sz w:val="24"/>
          <w:szCs w:val="24"/>
          <w:lang w:val="x-none"/>
        </w:rPr>
        <w:t>ok</w:t>
      </w:r>
    </w:p>
    <w:p w:rsidR="00C26813" w:rsidRDefault="00C26813" w:rsidP="00A023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C26813" w:rsidRPr="00C26813" w:rsidRDefault="00BD4A69" w:rsidP="00A023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I.</w:t>
      </w:r>
    </w:p>
    <w:p w:rsidR="002C3309" w:rsidRDefault="002C3309" w:rsidP="00A023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x-none"/>
        </w:rPr>
      </w:pPr>
    </w:p>
    <w:p w:rsidR="002C3309" w:rsidRDefault="00BD4A69" w:rsidP="002C33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proofErr w:type="gramStart"/>
      <w:r w:rsidRPr="004B6885">
        <w:rPr>
          <w:rFonts w:ascii="Times New Roman" w:hAnsi="Times New Roman"/>
          <w:b/>
          <w:sz w:val="24"/>
          <w:szCs w:val="24"/>
          <w:u w:val="single"/>
          <w:shd w:val="clear" w:color="auto" w:fill="FFFFFF"/>
        </w:rPr>
        <w:t>Budapest</w:t>
      </w:r>
      <w:r w:rsidR="00641100">
        <w:rPr>
          <w:rFonts w:ascii="Times New Roman" w:hAnsi="Times New Roman"/>
          <w:b/>
          <w:sz w:val="24"/>
          <w:szCs w:val="24"/>
          <w:u w:val="single"/>
          <w:shd w:val="clear" w:color="auto" w:fill="FFFFFF"/>
        </w:rPr>
        <w:t xml:space="preserve"> </w:t>
      </w:r>
      <w:r w:rsidRPr="004B6885">
        <w:rPr>
          <w:rFonts w:ascii="Times New Roman" w:hAnsi="Times New Roman"/>
          <w:b/>
          <w:sz w:val="24"/>
          <w:szCs w:val="24"/>
          <w:u w:val="single"/>
          <w:shd w:val="clear" w:color="auto" w:fill="FFFFFF"/>
        </w:rPr>
        <w:t xml:space="preserve"> Főváros</w:t>
      </w:r>
      <w:proofErr w:type="gramEnd"/>
      <w:r w:rsidRPr="004B6885">
        <w:rPr>
          <w:rFonts w:ascii="Times New Roman" w:hAnsi="Times New Roman"/>
          <w:b/>
          <w:sz w:val="24"/>
          <w:szCs w:val="24"/>
          <w:u w:val="single"/>
          <w:shd w:val="clear" w:color="auto" w:fill="FFFFFF"/>
        </w:rPr>
        <w:t xml:space="preserve"> </w:t>
      </w:r>
      <w:r w:rsidR="00641100">
        <w:rPr>
          <w:rFonts w:ascii="Times New Roman" w:hAnsi="Times New Roman"/>
          <w:b/>
          <w:sz w:val="24"/>
          <w:szCs w:val="24"/>
          <w:u w:val="single"/>
          <w:shd w:val="clear" w:color="auto" w:fill="FFFFFF"/>
        </w:rPr>
        <w:t xml:space="preserve"> </w:t>
      </w:r>
      <w:r w:rsidRPr="004B6885">
        <w:rPr>
          <w:rFonts w:ascii="Times New Roman" w:hAnsi="Times New Roman"/>
          <w:b/>
          <w:sz w:val="24"/>
          <w:szCs w:val="24"/>
          <w:u w:val="single"/>
          <w:shd w:val="clear" w:color="auto" w:fill="FFFFFF"/>
        </w:rPr>
        <w:t>VII.</w:t>
      </w:r>
      <w:r w:rsidR="00641100">
        <w:rPr>
          <w:rFonts w:ascii="Times New Roman" w:hAnsi="Times New Roman"/>
          <w:b/>
          <w:sz w:val="24"/>
          <w:szCs w:val="24"/>
          <w:u w:val="single"/>
          <w:shd w:val="clear" w:color="auto" w:fill="FFFFFF"/>
        </w:rPr>
        <w:t xml:space="preserve"> </w:t>
      </w:r>
      <w:r w:rsidRPr="004B6885">
        <w:rPr>
          <w:rFonts w:ascii="Times New Roman" w:hAnsi="Times New Roman"/>
          <w:b/>
          <w:sz w:val="24"/>
          <w:szCs w:val="24"/>
          <w:u w:val="single"/>
          <w:shd w:val="clear" w:color="auto" w:fill="FFFFFF"/>
        </w:rPr>
        <w:t xml:space="preserve"> kerület</w:t>
      </w:r>
      <w:r w:rsidR="00641100">
        <w:rPr>
          <w:rFonts w:ascii="Times New Roman" w:hAnsi="Times New Roman"/>
          <w:b/>
          <w:sz w:val="24"/>
          <w:szCs w:val="24"/>
          <w:u w:val="single"/>
          <w:shd w:val="clear" w:color="auto" w:fill="FFFFFF"/>
        </w:rPr>
        <w:t xml:space="preserve"> </w:t>
      </w:r>
      <w:r w:rsidRPr="004B6885">
        <w:rPr>
          <w:rFonts w:ascii="Times New Roman" w:hAnsi="Times New Roman"/>
          <w:b/>
          <w:sz w:val="24"/>
          <w:szCs w:val="24"/>
          <w:u w:val="single"/>
          <w:shd w:val="clear" w:color="auto" w:fill="FFFFFF"/>
        </w:rPr>
        <w:t xml:space="preserve"> Erzsébetváros</w:t>
      </w:r>
      <w:r w:rsidR="00641100">
        <w:rPr>
          <w:rFonts w:ascii="Times New Roman" w:hAnsi="Times New Roman"/>
          <w:b/>
          <w:sz w:val="24"/>
          <w:szCs w:val="24"/>
          <w:u w:val="single"/>
          <w:shd w:val="clear" w:color="auto" w:fill="FFFFFF"/>
        </w:rPr>
        <w:t xml:space="preserve">  </w:t>
      </w:r>
      <w:r w:rsidRPr="004B6885">
        <w:rPr>
          <w:rFonts w:ascii="Times New Roman" w:hAnsi="Times New Roman"/>
          <w:b/>
          <w:sz w:val="24"/>
          <w:szCs w:val="24"/>
          <w:u w:val="single"/>
          <w:shd w:val="clear" w:color="auto" w:fill="FFFFFF"/>
        </w:rPr>
        <w:t xml:space="preserve"> Önk</w:t>
      </w:r>
      <w:r w:rsidR="00641100">
        <w:rPr>
          <w:rFonts w:ascii="Times New Roman" w:hAnsi="Times New Roman"/>
          <w:b/>
          <w:sz w:val="24"/>
          <w:szCs w:val="24"/>
          <w:u w:val="single"/>
          <w:shd w:val="clear" w:color="auto" w:fill="FFFFFF"/>
        </w:rPr>
        <w:t>ormányzata  Képviselő-</w:t>
      </w:r>
      <w:proofErr w:type="spellStart"/>
      <w:r w:rsidR="00641100">
        <w:rPr>
          <w:rFonts w:ascii="Times New Roman" w:hAnsi="Times New Roman"/>
          <w:b/>
          <w:sz w:val="24"/>
          <w:szCs w:val="24"/>
          <w:u w:val="single"/>
          <w:shd w:val="clear" w:color="auto" w:fill="FFFFFF"/>
        </w:rPr>
        <w:t>tesülete</w:t>
      </w:r>
      <w:proofErr w:type="spellEnd"/>
      <w:r w:rsidRPr="004B6885">
        <w:rPr>
          <w:rFonts w:ascii="Times New Roman" w:hAnsi="Times New Roman"/>
          <w:b/>
          <w:sz w:val="24"/>
          <w:szCs w:val="24"/>
          <w:u w:val="single"/>
          <w:shd w:val="clear" w:color="auto" w:fill="FFFFFF"/>
        </w:rPr>
        <w:t xml:space="preserve"> </w:t>
      </w:r>
      <w:r w:rsidR="00641100">
        <w:rPr>
          <w:rFonts w:ascii="Times New Roman" w:hAnsi="Times New Roman"/>
          <w:b/>
          <w:sz w:val="24"/>
          <w:szCs w:val="24"/>
          <w:u w:val="single"/>
          <w:shd w:val="clear" w:color="auto" w:fill="FFFFFF"/>
        </w:rPr>
        <w:t xml:space="preserve"> </w:t>
      </w:r>
      <w:r w:rsidRPr="004B6885">
        <w:rPr>
          <w:rFonts w:ascii="Times New Roman" w:hAnsi="Times New Roman"/>
          <w:b/>
          <w:bCs/>
          <w:sz w:val="24"/>
          <w:szCs w:val="24"/>
          <w:u w:val="single"/>
        </w:rPr>
        <w:t>Pénzügyi és Kerületfejlesztési Bizottsága …../202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Pr="004B6885">
        <w:rPr>
          <w:rFonts w:ascii="Times New Roman" w:hAnsi="Times New Roman"/>
          <w:b/>
          <w:bCs/>
          <w:sz w:val="24"/>
          <w:szCs w:val="24"/>
          <w:u w:val="single"/>
        </w:rPr>
        <w:t>. (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VII.13.</w:t>
      </w:r>
      <w:r w:rsidRPr="004B6885">
        <w:rPr>
          <w:rFonts w:ascii="Times New Roman" w:hAnsi="Times New Roman"/>
          <w:b/>
          <w:bCs/>
          <w:sz w:val="24"/>
          <w:szCs w:val="24"/>
          <w:u w:val="single"/>
        </w:rPr>
        <w:t>) határozata</w:t>
      </w:r>
      <w:r w:rsidRPr="004B6885">
        <w:rPr>
          <w:rFonts w:ascii="Times New Roman" w:hAnsi="Times New Roman"/>
          <w:b/>
          <w:sz w:val="24"/>
          <w:szCs w:val="24"/>
          <w:u w:val="single"/>
        </w:rPr>
        <w:t xml:space="preserve"> a Bp. VII. ker. Akácfa u. 42-48. sz. alatti </w:t>
      </w:r>
      <w:r>
        <w:rPr>
          <w:rFonts w:ascii="Times New Roman" w:hAnsi="Times New Roman"/>
          <w:b/>
          <w:sz w:val="24"/>
          <w:szCs w:val="24"/>
          <w:u w:val="single"/>
        </w:rPr>
        <w:t>Klauzál Téri Vásárcsarnok üzemeltetésére vonatkozó szerződés jóváhag</w:t>
      </w:r>
      <w:r w:rsidR="00A2035F">
        <w:rPr>
          <w:rFonts w:ascii="Times New Roman" w:hAnsi="Times New Roman"/>
          <w:b/>
          <w:sz w:val="24"/>
          <w:szCs w:val="24"/>
          <w:u w:val="single"/>
        </w:rPr>
        <w:t>y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ása </w:t>
      </w:r>
      <w:r w:rsidRPr="004B6885">
        <w:rPr>
          <w:rFonts w:ascii="Times New Roman" w:hAnsi="Times New Roman"/>
          <w:b/>
          <w:sz w:val="24"/>
          <w:szCs w:val="24"/>
          <w:u w:val="single"/>
        </w:rPr>
        <w:t>tárgyában</w:t>
      </w:r>
    </w:p>
    <w:p w:rsidR="002C3309" w:rsidRPr="004A666A" w:rsidRDefault="002C3309" w:rsidP="00A023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0238C" w:rsidRPr="002C3309" w:rsidRDefault="00BD4A69" w:rsidP="00A0238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2C3309">
        <w:rPr>
          <w:rFonts w:ascii="Times New Roman" w:hAnsi="Times New Roman"/>
          <w:sz w:val="24"/>
          <w:szCs w:val="24"/>
          <w:lang w:eastAsia="en-US"/>
        </w:rPr>
        <w:t xml:space="preserve">Budapest Főváros VII. kerület Erzsébetváros Önkormányzata Képviselő-testületének Pénzügyi és Kerületfejlesztési Bizottsága úgy dönt, hogy jóváhagyja a jelen határozat mellékletét képező, a Budapest, belterület VII. kerület 34306/2 hrsz. alatt található, természetben a 1072 Budapest, Akácfa utca 42-48. szám alatti Klauzál téri Vásárcsarnok </w:t>
      </w:r>
      <w:r w:rsidR="009E0118" w:rsidRPr="002C3309">
        <w:rPr>
          <w:rFonts w:ascii="Times New Roman" w:hAnsi="Times New Roman"/>
          <w:sz w:val="24"/>
          <w:szCs w:val="24"/>
          <w:lang w:eastAsia="en-US"/>
        </w:rPr>
        <w:t xml:space="preserve">üzemeltetése </w:t>
      </w:r>
      <w:r w:rsidRPr="002C3309">
        <w:rPr>
          <w:rFonts w:ascii="Times New Roman" w:hAnsi="Times New Roman"/>
          <w:sz w:val="24"/>
          <w:szCs w:val="24"/>
          <w:lang w:eastAsia="en-US"/>
        </w:rPr>
        <w:t>tárgyában a Budapest Főváros VII. kerület Erzsébetváros Önkormányzata</w:t>
      </w:r>
      <w:r w:rsidR="00B60910" w:rsidRPr="002C3309">
        <w:rPr>
          <w:rFonts w:ascii="Times New Roman" w:hAnsi="Times New Roman"/>
          <w:sz w:val="24"/>
          <w:szCs w:val="24"/>
          <w:lang w:eastAsia="en-US"/>
        </w:rPr>
        <w:t xml:space="preserve">, </w:t>
      </w:r>
      <w:r w:rsidRPr="002C3309">
        <w:rPr>
          <w:rFonts w:ascii="Times New Roman" w:hAnsi="Times New Roman"/>
          <w:sz w:val="24"/>
          <w:szCs w:val="24"/>
          <w:lang w:eastAsia="en-US"/>
        </w:rPr>
        <w:t xml:space="preserve">a </w:t>
      </w:r>
      <w:r w:rsidR="00B60910" w:rsidRPr="002C3309">
        <w:rPr>
          <w:rFonts w:ascii="Times New Roman" w:hAnsi="Times New Roman"/>
          <w:sz w:val="24"/>
          <w:szCs w:val="24"/>
          <w:lang w:eastAsia="en-US"/>
        </w:rPr>
        <w:t xml:space="preserve">SPIN Magyarország Kft., a </w:t>
      </w:r>
      <w:r w:rsidRPr="002C3309">
        <w:rPr>
          <w:rFonts w:ascii="Times New Roman" w:hAnsi="Times New Roman"/>
          <w:sz w:val="24"/>
          <w:szCs w:val="24"/>
          <w:lang w:eastAsia="en-US"/>
        </w:rPr>
        <w:t>SPAR Magyarország Kereskedelmi Kft.</w:t>
      </w:r>
      <w:r w:rsidR="00B60910" w:rsidRPr="002C3309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2C3309">
        <w:rPr>
          <w:rFonts w:ascii="Times New Roman" w:hAnsi="Times New Roman"/>
          <w:sz w:val="24"/>
          <w:szCs w:val="24"/>
          <w:lang w:eastAsia="en-US"/>
        </w:rPr>
        <w:t>és az</w:t>
      </w:r>
      <w:r w:rsidR="00B60910" w:rsidRPr="002C3309">
        <w:rPr>
          <w:rFonts w:ascii="Times New Roman" w:hAnsi="Times New Roman"/>
          <w:sz w:val="24"/>
          <w:szCs w:val="24"/>
          <w:lang w:eastAsia="en-US"/>
        </w:rPr>
        <w:t xml:space="preserve"> EVIN Erzsébetvárosi Ingatlangazdálkodási Nonprofit Zrt. </w:t>
      </w:r>
      <w:r w:rsidRPr="002C3309">
        <w:rPr>
          <w:rFonts w:ascii="Times New Roman" w:hAnsi="Times New Roman"/>
          <w:sz w:val="24"/>
          <w:szCs w:val="24"/>
          <w:lang w:eastAsia="en-US"/>
        </w:rPr>
        <w:t>között</w:t>
      </w:r>
      <w:r w:rsidR="00B60910" w:rsidRPr="002C3309">
        <w:rPr>
          <w:rFonts w:ascii="Times New Roman" w:hAnsi="Times New Roman"/>
          <w:sz w:val="24"/>
          <w:szCs w:val="24"/>
          <w:lang w:eastAsia="en-US"/>
        </w:rPr>
        <w:t>i négy</w:t>
      </w:r>
      <w:r w:rsidRPr="002C3309">
        <w:rPr>
          <w:rFonts w:ascii="Times New Roman" w:hAnsi="Times New Roman"/>
          <w:sz w:val="24"/>
          <w:szCs w:val="24"/>
          <w:lang w:eastAsia="en-US"/>
        </w:rPr>
        <w:t xml:space="preserve">oldalú Üzemeltetési szerződést.  </w:t>
      </w:r>
    </w:p>
    <w:p w:rsidR="00B60910" w:rsidRDefault="00B60910" w:rsidP="00A0238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2C3309" w:rsidRPr="004C173B" w:rsidRDefault="00BD4A69" w:rsidP="006411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  <w:r w:rsidRPr="004C173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4C173B">
        <w:rPr>
          <w:rFonts w:ascii="Times New Roman" w:hAnsi="Times New Roman"/>
          <w:sz w:val="24"/>
          <w:szCs w:val="24"/>
          <w:lang w:val="x-none"/>
        </w:rPr>
        <w:tab/>
      </w:r>
      <w:proofErr w:type="spellStart"/>
      <w:r>
        <w:rPr>
          <w:rFonts w:ascii="Times New Roman" w:hAnsi="Times New Roman"/>
          <w:sz w:val="24"/>
          <w:szCs w:val="24"/>
          <w:lang w:val="x-none"/>
        </w:rPr>
        <w:t>Niedermüller</w:t>
      </w:r>
      <w:proofErr w:type="spellEnd"/>
      <w:r>
        <w:rPr>
          <w:rFonts w:ascii="Times New Roman" w:hAnsi="Times New Roman"/>
          <w:sz w:val="24"/>
          <w:szCs w:val="24"/>
          <w:lang w:val="x-none"/>
        </w:rPr>
        <w:t xml:space="preserve"> Péter </w:t>
      </w:r>
      <w:r w:rsidRPr="004C173B">
        <w:rPr>
          <w:rFonts w:ascii="Times New Roman" w:hAnsi="Times New Roman"/>
          <w:sz w:val="24"/>
          <w:szCs w:val="24"/>
          <w:lang w:val="x-none"/>
        </w:rPr>
        <w:t>polgármester</w:t>
      </w:r>
    </w:p>
    <w:p w:rsidR="002C3309" w:rsidRPr="004C173B" w:rsidRDefault="00BD4A69" w:rsidP="006411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  <w:r w:rsidRPr="004C173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4C173B"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  <w:lang w:val="x-none"/>
        </w:rPr>
        <w:t>a határozat meghozatalától számított 30 nap</w:t>
      </w:r>
    </w:p>
    <w:p w:rsidR="002C3309" w:rsidRDefault="002C3309" w:rsidP="00A0238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815BAA" w:rsidRDefault="00815BAA" w:rsidP="00A0238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B60910" w:rsidRPr="002C3309" w:rsidRDefault="00BD4A69" w:rsidP="00B609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C3309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II.</w:t>
      </w:r>
    </w:p>
    <w:p w:rsidR="00B60910" w:rsidRDefault="00B60910" w:rsidP="00B609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C3309" w:rsidRDefault="00641100" w:rsidP="002C33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proofErr w:type="gramStart"/>
      <w:r w:rsidRPr="004B6885">
        <w:rPr>
          <w:rFonts w:ascii="Times New Roman" w:hAnsi="Times New Roman"/>
          <w:b/>
          <w:sz w:val="24"/>
          <w:szCs w:val="24"/>
          <w:u w:val="single"/>
          <w:shd w:val="clear" w:color="auto" w:fill="FFFFFF"/>
        </w:rPr>
        <w:t>Budapest</w:t>
      </w:r>
      <w:r>
        <w:rPr>
          <w:rFonts w:ascii="Times New Roman" w:hAnsi="Times New Roman"/>
          <w:b/>
          <w:sz w:val="24"/>
          <w:szCs w:val="24"/>
          <w:u w:val="single"/>
          <w:shd w:val="clear" w:color="auto" w:fill="FFFFFF"/>
        </w:rPr>
        <w:t xml:space="preserve"> </w:t>
      </w:r>
      <w:r w:rsidRPr="004B6885">
        <w:rPr>
          <w:rFonts w:ascii="Times New Roman" w:hAnsi="Times New Roman"/>
          <w:b/>
          <w:sz w:val="24"/>
          <w:szCs w:val="24"/>
          <w:u w:val="single"/>
          <w:shd w:val="clear" w:color="auto" w:fill="FFFFFF"/>
        </w:rPr>
        <w:t xml:space="preserve"> Főváros</w:t>
      </w:r>
      <w:proofErr w:type="gramEnd"/>
      <w:r w:rsidRPr="004B6885">
        <w:rPr>
          <w:rFonts w:ascii="Times New Roman" w:hAnsi="Times New Roman"/>
          <w:b/>
          <w:sz w:val="24"/>
          <w:szCs w:val="24"/>
          <w:u w:val="single"/>
          <w:shd w:val="clear" w:color="auto" w:fill="FFFFFF"/>
        </w:rPr>
        <w:t xml:space="preserve"> </w:t>
      </w:r>
      <w:r>
        <w:rPr>
          <w:rFonts w:ascii="Times New Roman" w:hAnsi="Times New Roman"/>
          <w:b/>
          <w:sz w:val="24"/>
          <w:szCs w:val="24"/>
          <w:u w:val="single"/>
          <w:shd w:val="clear" w:color="auto" w:fill="FFFFFF"/>
        </w:rPr>
        <w:t xml:space="preserve"> </w:t>
      </w:r>
      <w:r w:rsidRPr="004B6885">
        <w:rPr>
          <w:rFonts w:ascii="Times New Roman" w:hAnsi="Times New Roman"/>
          <w:b/>
          <w:sz w:val="24"/>
          <w:szCs w:val="24"/>
          <w:u w:val="single"/>
          <w:shd w:val="clear" w:color="auto" w:fill="FFFFFF"/>
        </w:rPr>
        <w:t>VII.</w:t>
      </w:r>
      <w:r>
        <w:rPr>
          <w:rFonts w:ascii="Times New Roman" w:hAnsi="Times New Roman"/>
          <w:b/>
          <w:sz w:val="24"/>
          <w:szCs w:val="24"/>
          <w:u w:val="single"/>
          <w:shd w:val="clear" w:color="auto" w:fill="FFFFFF"/>
        </w:rPr>
        <w:t xml:space="preserve"> </w:t>
      </w:r>
      <w:r w:rsidRPr="004B6885">
        <w:rPr>
          <w:rFonts w:ascii="Times New Roman" w:hAnsi="Times New Roman"/>
          <w:b/>
          <w:sz w:val="24"/>
          <w:szCs w:val="24"/>
          <w:u w:val="single"/>
          <w:shd w:val="clear" w:color="auto" w:fill="FFFFFF"/>
        </w:rPr>
        <w:t xml:space="preserve"> kerület</w:t>
      </w:r>
      <w:r>
        <w:rPr>
          <w:rFonts w:ascii="Times New Roman" w:hAnsi="Times New Roman"/>
          <w:b/>
          <w:sz w:val="24"/>
          <w:szCs w:val="24"/>
          <w:u w:val="single"/>
          <w:shd w:val="clear" w:color="auto" w:fill="FFFFFF"/>
        </w:rPr>
        <w:t xml:space="preserve"> </w:t>
      </w:r>
      <w:r w:rsidRPr="004B6885">
        <w:rPr>
          <w:rFonts w:ascii="Times New Roman" w:hAnsi="Times New Roman"/>
          <w:b/>
          <w:sz w:val="24"/>
          <w:szCs w:val="24"/>
          <w:u w:val="single"/>
          <w:shd w:val="clear" w:color="auto" w:fill="FFFFFF"/>
        </w:rPr>
        <w:t xml:space="preserve"> Erzsébetváros</w:t>
      </w:r>
      <w:r>
        <w:rPr>
          <w:rFonts w:ascii="Times New Roman" w:hAnsi="Times New Roman"/>
          <w:b/>
          <w:sz w:val="24"/>
          <w:szCs w:val="24"/>
          <w:u w:val="single"/>
          <w:shd w:val="clear" w:color="auto" w:fill="FFFFFF"/>
        </w:rPr>
        <w:t xml:space="preserve">  </w:t>
      </w:r>
      <w:r w:rsidRPr="004B6885">
        <w:rPr>
          <w:rFonts w:ascii="Times New Roman" w:hAnsi="Times New Roman"/>
          <w:b/>
          <w:sz w:val="24"/>
          <w:szCs w:val="24"/>
          <w:u w:val="single"/>
          <w:shd w:val="clear" w:color="auto" w:fill="FFFFFF"/>
        </w:rPr>
        <w:t xml:space="preserve"> Önk</w:t>
      </w:r>
      <w:r>
        <w:rPr>
          <w:rFonts w:ascii="Times New Roman" w:hAnsi="Times New Roman"/>
          <w:b/>
          <w:sz w:val="24"/>
          <w:szCs w:val="24"/>
          <w:u w:val="single"/>
          <w:shd w:val="clear" w:color="auto" w:fill="FFFFFF"/>
        </w:rPr>
        <w:t>ormányzata  Képviselő-</w:t>
      </w:r>
      <w:proofErr w:type="spellStart"/>
      <w:r>
        <w:rPr>
          <w:rFonts w:ascii="Times New Roman" w:hAnsi="Times New Roman"/>
          <w:b/>
          <w:sz w:val="24"/>
          <w:szCs w:val="24"/>
          <w:u w:val="single"/>
          <w:shd w:val="clear" w:color="auto" w:fill="FFFFFF"/>
        </w:rPr>
        <w:t>tesülete</w:t>
      </w:r>
      <w:proofErr w:type="spellEnd"/>
      <w:r w:rsidRPr="004B6885">
        <w:rPr>
          <w:rFonts w:ascii="Times New Roman" w:hAnsi="Times New Roman"/>
          <w:b/>
          <w:sz w:val="24"/>
          <w:szCs w:val="24"/>
          <w:u w:val="single"/>
          <w:shd w:val="clear" w:color="auto" w:fill="FFFFFF"/>
        </w:rPr>
        <w:t xml:space="preserve"> </w:t>
      </w:r>
      <w:r>
        <w:rPr>
          <w:rFonts w:ascii="Times New Roman" w:hAnsi="Times New Roman"/>
          <w:b/>
          <w:sz w:val="24"/>
          <w:szCs w:val="24"/>
          <w:u w:val="single"/>
          <w:shd w:val="clear" w:color="auto" w:fill="FFFFFF"/>
        </w:rPr>
        <w:t xml:space="preserve"> </w:t>
      </w:r>
      <w:r w:rsidR="00BD4A69" w:rsidRPr="004B6885">
        <w:rPr>
          <w:rFonts w:ascii="Times New Roman" w:hAnsi="Times New Roman"/>
          <w:b/>
          <w:bCs/>
          <w:sz w:val="24"/>
          <w:szCs w:val="24"/>
          <w:u w:val="single"/>
        </w:rPr>
        <w:t>Pénzügyi és Kerületfejlesztési Bizottsága …../202</w:t>
      </w:r>
      <w:r w:rsidR="00BD4A69"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="00BD4A69" w:rsidRPr="004B6885">
        <w:rPr>
          <w:rFonts w:ascii="Times New Roman" w:hAnsi="Times New Roman"/>
          <w:b/>
          <w:bCs/>
          <w:sz w:val="24"/>
          <w:szCs w:val="24"/>
          <w:u w:val="single"/>
        </w:rPr>
        <w:t>. (</w:t>
      </w:r>
      <w:r w:rsidR="00BD4A69">
        <w:rPr>
          <w:rFonts w:ascii="Times New Roman" w:hAnsi="Times New Roman"/>
          <w:b/>
          <w:bCs/>
          <w:sz w:val="24"/>
          <w:szCs w:val="24"/>
          <w:u w:val="single"/>
        </w:rPr>
        <w:t>VII.13.</w:t>
      </w:r>
      <w:r w:rsidR="00BD4A69" w:rsidRPr="004B6885">
        <w:rPr>
          <w:rFonts w:ascii="Times New Roman" w:hAnsi="Times New Roman"/>
          <w:b/>
          <w:bCs/>
          <w:sz w:val="24"/>
          <w:szCs w:val="24"/>
          <w:u w:val="single"/>
        </w:rPr>
        <w:t>) határozata</w:t>
      </w:r>
      <w:r w:rsidR="00BD4A69" w:rsidRPr="004B6885">
        <w:rPr>
          <w:rFonts w:ascii="Times New Roman" w:hAnsi="Times New Roman"/>
          <w:b/>
          <w:sz w:val="24"/>
          <w:szCs w:val="24"/>
          <w:u w:val="single"/>
        </w:rPr>
        <w:t xml:space="preserve"> a Bp. VII. ker. Akácfa u. 42-48. sz. alatti </w:t>
      </w:r>
      <w:r w:rsidR="00BD4A69">
        <w:rPr>
          <w:rFonts w:ascii="Times New Roman" w:hAnsi="Times New Roman"/>
          <w:b/>
          <w:sz w:val="24"/>
          <w:szCs w:val="24"/>
          <w:u w:val="single"/>
        </w:rPr>
        <w:t xml:space="preserve">Klauzál Téri Vásárcsarnok használatára vonatkozó, 2015.12.15. napján létrejött Használati Megállapodás </w:t>
      </w:r>
      <w:r w:rsidR="00A2035F">
        <w:rPr>
          <w:rFonts w:ascii="Times New Roman" w:hAnsi="Times New Roman"/>
          <w:b/>
          <w:sz w:val="24"/>
          <w:szCs w:val="24"/>
          <w:u w:val="single"/>
        </w:rPr>
        <w:t>I. számú M</w:t>
      </w:r>
      <w:r w:rsidR="00BD4A69">
        <w:rPr>
          <w:rFonts w:ascii="Times New Roman" w:hAnsi="Times New Roman"/>
          <w:b/>
          <w:sz w:val="24"/>
          <w:szCs w:val="24"/>
          <w:u w:val="single"/>
        </w:rPr>
        <w:t>ódosítás</w:t>
      </w:r>
      <w:r w:rsidR="00A2035F">
        <w:rPr>
          <w:rFonts w:ascii="Times New Roman" w:hAnsi="Times New Roman"/>
          <w:b/>
          <w:sz w:val="24"/>
          <w:szCs w:val="24"/>
          <w:u w:val="single"/>
        </w:rPr>
        <w:t>ának jóváhagyása</w:t>
      </w:r>
      <w:r w:rsidR="00BD4A69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BD4A69" w:rsidRPr="004B6885">
        <w:rPr>
          <w:rFonts w:ascii="Times New Roman" w:hAnsi="Times New Roman"/>
          <w:b/>
          <w:sz w:val="24"/>
          <w:szCs w:val="24"/>
          <w:u w:val="single"/>
        </w:rPr>
        <w:t>tárgyában</w:t>
      </w:r>
    </w:p>
    <w:p w:rsidR="002C3309" w:rsidRDefault="002C3309" w:rsidP="00B609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C3309" w:rsidRDefault="002C3309" w:rsidP="00B6091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B60910" w:rsidRPr="002C3309" w:rsidRDefault="00BD4A69" w:rsidP="00B6091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2C3309">
        <w:rPr>
          <w:rFonts w:ascii="Times New Roman" w:hAnsi="Times New Roman"/>
          <w:sz w:val="24"/>
          <w:szCs w:val="24"/>
          <w:lang w:eastAsia="en-US"/>
        </w:rPr>
        <w:t xml:space="preserve">Budapest Főváros VII. kerület Erzsébetváros Önkormányzata Képviselő-testületének Pénzügyi és Kerületfejlesztési Bizottsága úgy dönt, hogy jóváhagyja a jelen határozat mellékletét képező, a Budapest, belterület VII. kerület 34306/2 hrsz. alatt található, természetben a 1072 Budapest, Akácfa utca 42-48. szám alatti Klauzál téri Vásárcsarnok használata tárgyában a Budapest Főváros VII. kerület Erzsébetváros Önkormányzata és a SPAR Magyarország Kereskedelmi Kft. között 2015.12.15. napján létrejött Használati </w:t>
      </w:r>
      <w:r w:rsidR="004B52FF">
        <w:rPr>
          <w:rFonts w:ascii="Times New Roman" w:hAnsi="Times New Roman"/>
          <w:sz w:val="24"/>
          <w:szCs w:val="24"/>
          <w:lang w:eastAsia="en-US"/>
        </w:rPr>
        <w:t>M</w:t>
      </w:r>
      <w:r w:rsidRPr="002C3309">
        <w:rPr>
          <w:rFonts w:ascii="Times New Roman" w:hAnsi="Times New Roman"/>
          <w:sz w:val="24"/>
          <w:szCs w:val="24"/>
          <w:lang w:eastAsia="en-US"/>
        </w:rPr>
        <w:t xml:space="preserve">egállapodás I. sz. </w:t>
      </w:r>
      <w:r w:rsidR="004B52FF">
        <w:rPr>
          <w:rFonts w:ascii="Times New Roman" w:hAnsi="Times New Roman"/>
          <w:sz w:val="24"/>
          <w:szCs w:val="24"/>
          <w:lang w:eastAsia="en-US"/>
        </w:rPr>
        <w:t>M</w:t>
      </w:r>
      <w:r w:rsidRPr="002C3309">
        <w:rPr>
          <w:rFonts w:ascii="Times New Roman" w:hAnsi="Times New Roman"/>
          <w:sz w:val="24"/>
          <w:szCs w:val="24"/>
          <w:lang w:eastAsia="en-US"/>
        </w:rPr>
        <w:t xml:space="preserve">ódosítását, amely a Budapest Főváros VII. kerület Erzsébetváros Önkormányzata, a SPIN Magyarország Kft. és a SPAR Magyarország Kereskedelmi Kft. között jön létre.  </w:t>
      </w:r>
    </w:p>
    <w:p w:rsidR="00B60910" w:rsidRPr="0062047B" w:rsidRDefault="00B60910" w:rsidP="00A0238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A0238C" w:rsidRPr="004C173B" w:rsidRDefault="00A0238C" w:rsidP="00A023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0238C" w:rsidRPr="004C173B" w:rsidRDefault="00BD4A69" w:rsidP="006411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  <w:r w:rsidRPr="004C173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4C173B">
        <w:rPr>
          <w:rFonts w:ascii="Times New Roman" w:hAnsi="Times New Roman"/>
          <w:sz w:val="24"/>
          <w:szCs w:val="24"/>
          <w:lang w:val="x-none"/>
        </w:rPr>
        <w:tab/>
      </w:r>
      <w:proofErr w:type="spellStart"/>
      <w:r w:rsidR="00B60910">
        <w:rPr>
          <w:rFonts w:ascii="Times New Roman" w:hAnsi="Times New Roman"/>
          <w:sz w:val="24"/>
          <w:szCs w:val="24"/>
          <w:lang w:val="x-none"/>
        </w:rPr>
        <w:t>Niedermüller</w:t>
      </w:r>
      <w:proofErr w:type="spellEnd"/>
      <w:r w:rsidR="00B60910">
        <w:rPr>
          <w:rFonts w:ascii="Times New Roman" w:hAnsi="Times New Roman"/>
          <w:sz w:val="24"/>
          <w:szCs w:val="24"/>
          <w:lang w:val="x-none"/>
        </w:rPr>
        <w:t xml:space="preserve"> Péter </w:t>
      </w:r>
      <w:r w:rsidRPr="004C173B">
        <w:rPr>
          <w:rFonts w:ascii="Times New Roman" w:hAnsi="Times New Roman"/>
          <w:sz w:val="24"/>
          <w:szCs w:val="24"/>
          <w:lang w:val="x-none"/>
        </w:rPr>
        <w:t>polgármester</w:t>
      </w:r>
    </w:p>
    <w:p w:rsidR="00A0238C" w:rsidRPr="004C173B" w:rsidRDefault="00BD4A69" w:rsidP="006411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  <w:bookmarkStart w:id="1" w:name="_GoBack"/>
      <w:bookmarkEnd w:id="1"/>
      <w:r w:rsidRPr="004C173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4C173B">
        <w:rPr>
          <w:rFonts w:ascii="Times New Roman" w:hAnsi="Times New Roman"/>
          <w:sz w:val="24"/>
          <w:szCs w:val="24"/>
          <w:lang w:val="x-none"/>
        </w:rPr>
        <w:tab/>
      </w:r>
      <w:r w:rsidR="00B60910">
        <w:rPr>
          <w:rFonts w:ascii="Times New Roman" w:hAnsi="Times New Roman"/>
          <w:sz w:val="24"/>
          <w:szCs w:val="24"/>
          <w:lang w:val="x-none"/>
        </w:rPr>
        <w:t>a határozat meghozatalától számított 30 nap</w:t>
      </w:r>
    </w:p>
    <w:p w:rsidR="00A0238C" w:rsidRPr="004C173B" w:rsidRDefault="00A0238C" w:rsidP="00A023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238C" w:rsidRDefault="00A0238C" w:rsidP="00A023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B047AD" w:rsidRDefault="00B047AD" w:rsidP="00B047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B047AD" w:rsidRDefault="00B047AD" w:rsidP="00B047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B047AD" w:rsidRDefault="00B047AD" w:rsidP="00B047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B047AD" w:rsidRPr="00FE59B2" w:rsidRDefault="00B047AD" w:rsidP="00B047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74A9D97923884B2794658F4BE7CC0C4F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2026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74A9D97923884B2794658F4BE7CC0C4F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július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74A9D97923884B2794658F4BE7CC0C4F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8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B047AD" w:rsidRPr="00A74E62" w:rsidRDefault="00B047AD" w:rsidP="00B047AD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047AD" w:rsidRPr="00436FFB" w:rsidRDefault="00B047AD" w:rsidP="00B047AD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047AD" w:rsidRPr="00036EED" w:rsidRDefault="00B047AD" w:rsidP="00B047AD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CA1235DC1B9A4E08BCE8BA17F2782FAC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B047AD" w:rsidRPr="00036EED" w:rsidRDefault="00B047AD" w:rsidP="00B047AD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CA1235DC1B9A4E08BCE8BA17F2782FAC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26813" w:rsidRDefault="00C26813" w:rsidP="00F6614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26813" w:rsidRDefault="00BD4A69" w:rsidP="00F6614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Előterjesztés mellékletek:</w:t>
      </w:r>
    </w:p>
    <w:p w:rsidR="00C26813" w:rsidRDefault="00C26813" w:rsidP="00F6614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26813" w:rsidRDefault="00BD4A69" w:rsidP="00F6614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sz. melléklet – Tulajdoni lap</w:t>
      </w:r>
    </w:p>
    <w:p w:rsidR="00C26813" w:rsidRDefault="00BD4A69" w:rsidP="00F6614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26813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26813">
        <w:rPr>
          <w:rFonts w:ascii="Times New Roman" w:hAnsi="Times New Roman"/>
          <w:sz w:val="24"/>
          <w:szCs w:val="24"/>
        </w:rPr>
        <w:t xml:space="preserve">sz. </w:t>
      </w:r>
      <w:r>
        <w:rPr>
          <w:rFonts w:ascii="Times New Roman" w:hAnsi="Times New Roman"/>
          <w:sz w:val="24"/>
          <w:szCs w:val="24"/>
        </w:rPr>
        <w:t>melléklet – Cégkivonat - SPIN Magyarország Kft.</w:t>
      </w:r>
    </w:p>
    <w:p w:rsidR="00C26813" w:rsidRDefault="00BD4A69" w:rsidP="00F6614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26813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26813">
        <w:rPr>
          <w:rFonts w:ascii="Times New Roman" w:hAnsi="Times New Roman"/>
          <w:sz w:val="24"/>
          <w:szCs w:val="24"/>
        </w:rPr>
        <w:t xml:space="preserve">sz. melléklet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8C3AF1">
        <w:rPr>
          <w:rFonts w:ascii="Times New Roman" w:hAnsi="Times New Roman"/>
          <w:sz w:val="24"/>
          <w:szCs w:val="24"/>
        </w:rPr>
        <w:t xml:space="preserve">Cégkivonat - </w:t>
      </w:r>
      <w:r w:rsidRPr="00C26813">
        <w:rPr>
          <w:rFonts w:ascii="Times New Roman" w:hAnsi="Times New Roman"/>
          <w:sz w:val="24"/>
          <w:szCs w:val="24"/>
        </w:rPr>
        <w:t>SPAR Magyarország Kereskedelmi Kft</w:t>
      </w:r>
      <w:r>
        <w:rPr>
          <w:rFonts w:ascii="Times New Roman" w:hAnsi="Times New Roman"/>
          <w:sz w:val="24"/>
          <w:szCs w:val="24"/>
        </w:rPr>
        <w:t>.</w:t>
      </w:r>
    </w:p>
    <w:p w:rsidR="00C26813" w:rsidRDefault="00BD4A69" w:rsidP="00F6614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26813"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 xml:space="preserve"> sz. melléklet</w:t>
      </w:r>
      <w:r w:rsidRPr="00C2681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– </w:t>
      </w:r>
      <w:r w:rsidRPr="00C26813">
        <w:rPr>
          <w:rFonts w:ascii="Times New Roman" w:hAnsi="Times New Roman"/>
          <w:sz w:val="24"/>
          <w:szCs w:val="24"/>
        </w:rPr>
        <w:t>SPAR üzemeltetési szerződés 2015</w:t>
      </w:r>
    </w:p>
    <w:p w:rsidR="00C26813" w:rsidRDefault="00BD4A69" w:rsidP="00F6614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 </w:t>
      </w:r>
      <w:r w:rsidRPr="00C26813">
        <w:rPr>
          <w:rFonts w:ascii="Times New Roman" w:hAnsi="Times New Roman"/>
          <w:sz w:val="24"/>
          <w:szCs w:val="24"/>
        </w:rPr>
        <w:t>.sz. melléklet</w:t>
      </w:r>
      <w:r>
        <w:rPr>
          <w:rFonts w:ascii="Times New Roman" w:hAnsi="Times New Roman"/>
          <w:sz w:val="24"/>
          <w:szCs w:val="24"/>
        </w:rPr>
        <w:t xml:space="preserve"> –</w:t>
      </w:r>
      <w:r w:rsidRPr="00C26813">
        <w:rPr>
          <w:rFonts w:ascii="Times New Roman" w:hAnsi="Times New Roman"/>
          <w:sz w:val="24"/>
          <w:szCs w:val="24"/>
        </w:rPr>
        <w:t xml:space="preserve"> SPAR használati megállapodás 2015</w:t>
      </w:r>
    </w:p>
    <w:p w:rsidR="00C26813" w:rsidRDefault="00C26813" w:rsidP="00F6614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26813" w:rsidRDefault="00BD4A69" w:rsidP="00F6614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Határozati javaslat mellékletek:</w:t>
      </w:r>
    </w:p>
    <w:p w:rsidR="00C26813" w:rsidRDefault="00C26813" w:rsidP="00F6614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26813" w:rsidRDefault="00BD4A69" w:rsidP="00C26813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C26813">
        <w:rPr>
          <w:rFonts w:ascii="Times New Roman" w:hAnsi="Times New Roman"/>
          <w:sz w:val="24"/>
          <w:szCs w:val="24"/>
        </w:rPr>
        <w:t>sz. melléklet</w:t>
      </w:r>
      <w:r>
        <w:rPr>
          <w:rFonts w:ascii="Times New Roman" w:hAnsi="Times New Roman"/>
          <w:sz w:val="24"/>
          <w:szCs w:val="24"/>
        </w:rPr>
        <w:t xml:space="preserve"> –</w:t>
      </w:r>
      <w:r w:rsidRPr="00C26813">
        <w:rPr>
          <w:rFonts w:ascii="Times New Roman" w:hAnsi="Times New Roman"/>
          <w:sz w:val="24"/>
          <w:szCs w:val="24"/>
        </w:rPr>
        <w:t xml:space="preserve"> SPAR-EVIN üzemeltetési szerződés_tervezet </w:t>
      </w:r>
    </w:p>
    <w:p w:rsidR="00C26813" w:rsidRDefault="00BD4A69" w:rsidP="00C26813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C26813">
        <w:rPr>
          <w:rFonts w:ascii="Times New Roman" w:hAnsi="Times New Roman"/>
          <w:sz w:val="24"/>
          <w:szCs w:val="24"/>
        </w:rPr>
        <w:t xml:space="preserve">.sz. melléklet </w:t>
      </w:r>
      <w:r>
        <w:rPr>
          <w:rFonts w:ascii="Times New Roman" w:hAnsi="Times New Roman"/>
          <w:sz w:val="24"/>
          <w:szCs w:val="24"/>
        </w:rPr>
        <w:t xml:space="preserve">– </w:t>
      </w:r>
      <w:r w:rsidRPr="00C26813">
        <w:rPr>
          <w:rFonts w:ascii="Times New Roman" w:hAnsi="Times New Roman"/>
          <w:sz w:val="24"/>
          <w:szCs w:val="24"/>
        </w:rPr>
        <w:t>SPIN és Önkormányzat használati megállapodás módosítás tervezet</w:t>
      </w:r>
    </w:p>
    <w:bookmarkEnd w:id="0"/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33D7" w:rsidRDefault="001433D7">
      <w:pPr>
        <w:spacing w:after="0" w:line="240" w:lineRule="auto"/>
      </w:pPr>
      <w:r>
        <w:separator/>
      </w:r>
    </w:p>
  </w:endnote>
  <w:endnote w:type="continuationSeparator" w:id="0">
    <w:p w:rsidR="001433D7" w:rsidRDefault="001433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BD4A69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641100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33D7" w:rsidRDefault="001433D7">
      <w:pPr>
        <w:spacing w:after="0" w:line="240" w:lineRule="auto"/>
      </w:pPr>
      <w:r>
        <w:separator/>
      </w:r>
    </w:p>
  </w:footnote>
  <w:footnote w:type="continuationSeparator" w:id="0">
    <w:p w:rsidR="001433D7" w:rsidRDefault="001433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90A6ACF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E2AC82D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DD8124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C6E4B5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7822BA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DAA29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964B3E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010FC3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0E6A8D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11C0380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EAE15FE" w:tentative="1">
      <w:start w:val="1"/>
      <w:numFmt w:val="lowerLetter"/>
      <w:lvlText w:val="%2."/>
      <w:lvlJc w:val="left"/>
      <w:pPr>
        <w:ind w:left="1440" w:hanging="360"/>
      </w:pPr>
    </w:lvl>
    <w:lvl w:ilvl="2" w:tplc="16EE1676" w:tentative="1">
      <w:start w:val="1"/>
      <w:numFmt w:val="lowerRoman"/>
      <w:lvlText w:val="%3."/>
      <w:lvlJc w:val="right"/>
      <w:pPr>
        <w:ind w:left="2160" w:hanging="180"/>
      </w:pPr>
    </w:lvl>
    <w:lvl w:ilvl="3" w:tplc="10C2458E" w:tentative="1">
      <w:start w:val="1"/>
      <w:numFmt w:val="decimal"/>
      <w:lvlText w:val="%4."/>
      <w:lvlJc w:val="left"/>
      <w:pPr>
        <w:ind w:left="2880" w:hanging="360"/>
      </w:pPr>
    </w:lvl>
    <w:lvl w:ilvl="4" w:tplc="C1E4D69A" w:tentative="1">
      <w:start w:val="1"/>
      <w:numFmt w:val="lowerLetter"/>
      <w:lvlText w:val="%5."/>
      <w:lvlJc w:val="left"/>
      <w:pPr>
        <w:ind w:left="3600" w:hanging="360"/>
      </w:pPr>
    </w:lvl>
    <w:lvl w:ilvl="5" w:tplc="6D4A48D4" w:tentative="1">
      <w:start w:val="1"/>
      <w:numFmt w:val="lowerRoman"/>
      <w:lvlText w:val="%6."/>
      <w:lvlJc w:val="right"/>
      <w:pPr>
        <w:ind w:left="4320" w:hanging="180"/>
      </w:pPr>
    </w:lvl>
    <w:lvl w:ilvl="6" w:tplc="63AC5C86" w:tentative="1">
      <w:start w:val="1"/>
      <w:numFmt w:val="decimal"/>
      <w:lvlText w:val="%7."/>
      <w:lvlJc w:val="left"/>
      <w:pPr>
        <w:ind w:left="5040" w:hanging="360"/>
      </w:pPr>
    </w:lvl>
    <w:lvl w:ilvl="7" w:tplc="DB70FE7C" w:tentative="1">
      <w:start w:val="1"/>
      <w:numFmt w:val="lowerLetter"/>
      <w:lvlText w:val="%8."/>
      <w:lvlJc w:val="left"/>
      <w:pPr>
        <w:ind w:left="5760" w:hanging="360"/>
      </w:pPr>
    </w:lvl>
    <w:lvl w:ilvl="8" w:tplc="8A8E0B0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DF16EA2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EAA6923C" w:tentative="1">
      <w:start w:val="1"/>
      <w:numFmt w:val="lowerLetter"/>
      <w:lvlText w:val="%2."/>
      <w:lvlJc w:val="left"/>
      <w:pPr>
        <w:ind w:left="1800" w:hanging="360"/>
      </w:pPr>
    </w:lvl>
    <w:lvl w:ilvl="2" w:tplc="B0148EBE" w:tentative="1">
      <w:start w:val="1"/>
      <w:numFmt w:val="lowerRoman"/>
      <w:lvlText w:val="%3."/>
      <w:lvlJc w:val="right"/>
      <w:pPr>
        <w:ind w:left="2520" w:hanging="180"/>
      </w:pPr>
    </w:lvl>
    <w:lvl w:ilvl="3" w:tplc="8418F092" w:tentative="1">
      <w:start w:val="1"/>
      <w:numFmt w:val="decimal"/>
      <w:lvlText w:val="%4."/>
      <w:lvlJc w:val="left"/>
      <w:pPr>
        <w:ind w:left="3240" w:hanging="360"/>
      </w:pPr>
    </w:lvl>
    <w:lvl w:ilvl="4" w:tplc="D21886C8" w:tentative="1">
      <w:start w:val="1"/>
      <w:numFmt w:val="lowerLetter"/>
      <w:lvlText w:val="%5."/>
      <w:lvlJc w:val="left"/>
      <w:pPr>
        <w:ind w:left="3960" w:hanging="360"/>
      </w:pPr>
    </w:lvl>
    <w:lvl w:ilvl="5" w:tplc="3022D98A" w:tentative="1">
      <w:start w:val="1"/>
      <w:numFmt w:val="lowerRoman"/>
      <w:lvlText w:val="%6."/>
      <w:lvlJc w:val="right"/>
      <w:pPr>
        <w:ind w:left="4680" w:hanging="180"/>
      </w:pPr>
    </w:lvl>
    <w:lvl w:ilvl="6" w:tplc="43D0163C" w:tentative="1">
      <w:start w:val="1"/>
      <w:numFmt w:val="decimal"/>
      <w:lvlText w:val="%7."/>
      <w:lvlJc w:val="left"/>
      <w:pPr>
        <w:ind w:left="5400" w:hanging="360"/>
      </w:pPr>
    </w:lvl>
    <w:lvl w:ilvl="7" w:tplc="3F8E8BA0" w:tentative="1">
      <w:start w:val="1"/>
      <w:numFmt w:val="lowerLetter"/>
      <w:lvlText w:val="%8."/>
      <w:lvlJc w:val="left"/>
      <w:pPr>
        <w:ind w:left="6120" w:hanging="360"/>
      </w:pPr>
    </w:lvl>
    <w:lvl w:ilvl="8" w:tplc="E762460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DE2A96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F0E7C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05E4A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6496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6AD2B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95AE8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4B61C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6C0C9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88A06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F31061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87A265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F5484A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10C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A0299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5A76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F66D1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B4A28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6E6326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C91E2BD6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35D8FA9C" w:tentative="1">
      <w:start w:val="1"/>
      <w:numFmt w:val="lowerLetter"/>
      <w:lvlText w:val="%2."/>
      <w:lvlJc w:val="left"/>
      <w:pPr>
        <w:ind w:left="1146" w:hanging="360"/>
      </w:pPr>
    </w:lvl>
    <w:lvl w:ilvl="2" w:tplc="F02A244E" w:tentative="1">
      <w:start w:val="1"/>
      <w:numFmt w:val="lowerRoman"/>
      <w:lvlText w:val="%3."/>
      <w:lvlJc w:val="right"/>
      <w:pPr>
        <w:ind w:left="1866" w:hanging="180"/>
      </w:pPr>
    </w:lvl>
    <w:lvl w:ilvl="3" w:tplc="22FC8420" w:tentative="1">
      <w:start w:val="1"/>
      <w:numFmt w:val="decimal"/>
      <w:lvlText w:val="%4."/>
      <w:lvlJc w:val="left"/>
      <w:pPr>
        <w:ind w:left="2586" w:hanging="360"/>
      </w:pPr>
    </w:lvl>
    <w:lvl w:ilvl="4" w:tplc="244498B8" w:tentative="1">
      <w:start w:val="1"/>
      <w:numFmt w:val="lowerLetter"/>
      <w:lvlText w:val="%5."/>
      <w:lvlJc w:val="left"/>
      <w:pPr>
        <w:ind w:left="3306" w:hanging="360"/>
      </w:pPr>
    </w:lvl>
    <w:lvl w:ilvl="5" w:tplc="48BCB394" w:tentative="1">
      <w:start w:val="1"/>
      <w:numFmt w:val="lowerRoman"/>
      <w:lvlText w:val="%6."/>
      <w:lvlJc w:val="right"/>
      <w:pPr>
        <w:ind w:left="4026" w:hanging="180"/>
      </w:pPr>
    </w:lvl>
    <w:lvl w:ilvl="6" w:tplc="B8C4CE46" w:tentative="1">
      <w:start w:val="1"/>
      <w:numFmt w:val="decimal"/>
      <w:lvlText w:val="%7."/>
      <w:lvlJc w:val="left"/>
      <w:pPr>
        <w:ind w:left="4746" w:hanging="360"/>
      </w:pPr>
    </w:lvl>
    <w:lvl w:ilvl="7" w:tplc="124072D8" w:tentative="1">
      <w:start w:val="1"/>
      <w:numFmt w:val="lowerLetter"/>
      <w:lvlText w:val="%8."/>
      <w:lvlJc w:val="left"/>
      <w:pPr>
        <w:ind w:left="5466" w:hanging="360"/>
      </w:pPr>
    </w:lvl>
    <w:lvl w:ilvl="8" w:tplc="5124366E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2F6E43AD"/>
    <w:multiLevelType w:val="hybridMultilevel"/>
    <w:tmpl w:val="0434A426"/>
    <w:lvl w:ilvl="0" w:tplc="95C677D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F6AD5FE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C34E388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861EC870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AA08116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AA24BA3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CE38CE10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EA7E73E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A0D6E29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1391271"/>
    <w:multiLevelType w:val="hybridMultilevel"/>
    <w:tmpl w:val="E1BA2F1A"/>
    <w:lvl w:ilvl="0" w:tplc="5B24EFE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100A95A" w:tentative="1">
      <w:start w:val="1"/>
      <w:numFmt w:val="lowerLetter"/>
      <w:lvlText w:val="%2."/>
      <w:lvlJc w:val="left"/>
      <w:pPr>
        <w:ind w:left="1440" w:hanging="360"/>
      </w:pPr>
    </w:lvl>
    <w:lvl w:ilvl="2" w:tplc="6B201A44" w:tentative="1">
      <w:start w:val="1"/>
      <w:numFmt w:val="lowerRoman"/>
      <w:lvlText w:val="%3."/>
      <w:lvlJc w:val="right"/>
      <w:pPr>
        <w:ind w:left="2160" w:hanging="180"/>
      </w:pPr>
    </w:lvl>
    <w:lvl w:ilvl="3" w:tplc="FD6CC7D0" w:tentative="1">
      <w:start w:val="1"/>
      <w:numFmt w:val="decimal"/>
      <w:lvlText w:val="%4."/>
      <w:lvlJc w:val="left"/>
      <w:pPr>
        <w:ind w:left="2880" w:hanging="360"/>
      </w:pPr>
    </w:lvl>
    <w:lvl w:ilvl="4" w:tplc="20E44D70" w:tentative="1">
      <w:start w:val="1"/>
      <w:numFmt w:val="lowerLetter"/>
      <w:lvlText w:val="%5."/>
      <w:lvlJc w:val="left"/>
      <w:pPr>
        <w:ind w:left="3600" w:hanging="360"/>
      </w:pPr>
    </w:lvl>
    <w:lvl w:ilvl="5" w:tplc="5868E1F8" w:tentative="1">
      <w:start w:val="1"/>
      <w:numFmt w:val="lowerRoman"/>
      <w:lvlText w:val="%6."/>
      <w:lvlJc w:val="right"/>
      <w:pPr>
        <w:ind w:left="4320" w:hanging="180"/>
      </w:pPr>
    </w:lvl>
    <w:lvl w:ilvl="6" w:tplc="81120D3A" w:tentative="1">
      <w:start w:val="1"/>
      <w:numFmt w:val="decimal"/>
      <w:lvlText w:val="%7."/>
      <w:lvlJc w:val="left"/>
      <w:pPr>
        <w:ind w:left="5040" w:hanging="360"/>
      </w:pPr>
    </w:lvl>
    <w:lvl w:ilvl="7" w:tplc="BD367668" w:tentative="1">
      <w:start w:val="1"/>
      <w:numFmt w:val="lowerLetter"/>
      <w:lvlText w:val="%8."/>
      <w:lvlJc w:val="left"/>
      <w:pPr>
        <w:ind w:left="5760" w:hanging="360"/>
      </w:pPr>
    </w:lvl>
    <w:lvl w:ilvl="8" w:tplc="EA6247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FAA8B10A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6A8635AC">
      <w:start w:val="1"/>
      <w:numFmt w:val="lowerLetter"/>
      <w:lvlText w:val="%2."/>
      <w:lvlJc w:val="left"/>
      <w:pPr>
        <w:ind w:left="1365" w:hanging="360"/>
      </w:pPr>
    </w:lvl>
    <w:lvl w:ilvl="2" w:tplc="830CE344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478892F8" w:tentative="1">
      <w:start w:val="1"/>
      <w:numFmt w:val="decimal"/>
      <w:lvlText w:val="%4."/>
      <w:lvlJc w:val="left"/>
      <w:pPr>
        <w:ind w:left="2805" w:hanging="360"/>
      </w:pPr>
    </w:lvl>
    <w:lvl w:ilvl="4" w:tplc="9A66A548" w:tentative="1">
      <w:start w:val="1"/>
      <w:numFmt w:val="lowerLetter"/>
      <w:lvlText w:val="%5."/>
      <w:lvlJc w:val="left"/>
      <w:pPr>
        <w:ind w:left="3525" w:hanging="360"/>
      </w:pPr>
    </w:lvl>
    <w:lvl w:ilvl="5" w:tplc="4B545804" w:tentative="1">
      <w:start w:val="1"/>
      <w:numFmt w:val="lowerRoman"/>
      <w:lvlText w:val="%6."/>
      <w:lvlJc w:val="right"/>
      <w:pPr>
        <w:ind w:left="4245" w:hanging="180"/>
      </w:pPr>
    </w:lvl>
    <w:lvl w:ilvl="6" w:tplc="0290C008" w:tentative="1">
      <w:start w:val="1"/>
      <w:numFmt w:val="decimal"/>
      <w:lvlText w:val="%7."/>
      <w:lvlJc w:val="left"/>
      <w:pPr>
        <w:ind w:left="4965" w:hanging="360"/>
      </w:pPr>
    </w:lvl>
    <w:lvl w:ilvl="7" w:tplc="988EF1C4" w:tentative="1">
      <w:start w:val="1"/>
      <w:numFmt w:val="lowerLetter"/>
      <w:lvlText w:val="%8."/>
      <w:lvlJc w:val="left"/>
      <w:pPr>
        <w:ind w:left="5685" w:hanging="360"/>
      </w:pPr>
    </w:lvl>
    <w:lvl w:ilvl="8" w:tplc="B598F96C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2C8C495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91AC0FD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488ADB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59A72E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110655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724D5D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322ED8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5443A3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788655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C55A9EF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08CF66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A3A7B1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09EC4C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A1E006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1EE131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97C6F6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D3677D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118A73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9BC203C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7CD22B6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1C84C0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06EE07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1C47FD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D083FD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FE2A28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A4E5E7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728744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1D72E4FC">
      <w:start w:val="1"/>
      <w:numFmt w:val="upperLetter"/>
      <w:lvlText w:val="%1."/>
      <w:lvlJc w:val="left"/>
      <w:pPr>
        <w:ind w:left="720" w:hanging="360"/>
      </w:pPr>
    </w:lvl>
    <w:lvl w:ilvl="1" w:tplc="432427A0" w:tentative="1">
      <w:start w:val="1"/>
      <w:numFmt w:val="lowerLetter"/>
      <w:lvlText w:val="%2."/>
      <w:lvlJc w:val="left"/>
      <w:pPr>
        <w:ind w:left="1440" w:hanging="360"/>
      </w:pPr>
    </w:lvl>
    <w:lvl w:ilvl="2" w:tplc="7B3C37F6" w:tentative="1">
      <w:start w:val="1"/>
      <w:numFmt w:val="lowerRoman"/>
      <w:lvlText w:val="%3."/>
      <w:lvlJc w:val="right"/>
      <w:pPr>
        <w:ind w:left="2160" w:hanging="180"/>
      </w:pPr>
    </w:lvl>
    <w:lvl w:ilvl="3" w:tplc="41FCAEF6" w:tentative="1">
      <w:start w:val="1"/>
      <w:numFmt w:val="decimal"/>
      <w:lvlText w:val="%4."/>
      <w:lvlJc w:val="left"/>
      <w:pPr>
        <w:ind w:left="2880" w:hanging="360"/>
      </w:pPr>
    </w:lvl>
    <w:lvl w:ilvl="4" w:tplc="947A85C8" w:tentative="1">
      <w:start w:val="1"/>
      <w:numFmt w:val="lowerLetter"/>
      <w:lvlText w:val="%5."/>
      <w:lvlJc w:val="left"/>
      <w:pPr>
        <w:ind w:left="3600" w:hanging="360"/>
      </w:pPr>
    </w:lvl>
    <w:lvl w:ilvl="5" w:tplc="B4CEBD0C" w:tentative="1">
      <w:start w:val="1"/>
      <w:numFmt w:val="lowerRoman"/>
      <w:lvlText w:val="%6."/>
      <w:lvlJc w:val="right"/>
      <w:pPr>
        <w:ind w:left="4320" w:hanging="180"/>
      </w:pPr>
    </w:lvl>
    <w:lvl w:ilvl="6" w:tplc="07545CEA" w:tentative="1">
      <w:start w:val="1"/>
      <w:numFmt w:val="decimal"/>
      <w:lvlText w:val="%7."/>
      <w:lvlJc w:val="left"/>
      <w:pPr>
        <w:ind w:left="5040" w:hanging="360"/>
      </w:pPr>
    </w:lvl>
    <w:lvl w:ilvl="7" w:tplc="F75C224A" w:tentative="1">
      <w:start w:val="1"/>
      <w:numFmt w:val="lowerLetter"/>
      <w:lvlText w:val="%8."/>
      <w:lvlJc w:val="left"/>
      <w:pPr>
        <w:ind w:left="5760" w:hanging="360"/>
      </w:pPr>
    </w:lvl>
    <w:lvl w:ilvl="8" w:tplc="FC04BDC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7F181CE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0F2B040" w:tentative="1">
      <w:start w:val="1"/>
      <w:numFmt w:val="lowerLetter"/>
      <w:lvlText w:val="%2."/>
      <w:lvlJc w:val="left"/>
      <w:pPr>
        <w:ind w:left="1800" w:hanging="360"/>
      </w:pPr>
    </w:lvl>
    <w:lvl w:ilvl="2" w:tplc="061002E4" w:tentative="1">
      <w:start w:val="1"/>
      <w:numFmt w:val="lowerRoman"/>
      <w:lvlText w:val="%3."/>
      <w:lvlJc w:val="right"/>
      <w:pPr>
        <w:ind w:left="2520" w:hanging="180"/>
      </w:pPr>
    </w:lvl>
    <w:lvl w:ilvl="3" w:tplc="30FC9E08" w:tentative="1">
      <w:start w:val="1"/>
      <w:numFmt w:val="decimal"/>
      <w:lvlText w:val="%4."/>
      <w:lvlJc w:val="left"/>
      <w:pPr>
        <w:ind w:left="3240" w:hanging="360"/>
      </w:pPr>
    </w:lvl>
    <w:lvl w:ilvl="4" w:tplc="152A532E" w:tentative="1">
      <w:start w:val="1"/>
      <w:numFmt w:val="lowerLetter"/>
      <w:lvlText w:val="%5."/>
      <w:lvlJc w:val="left"/>
      <w:pPr>
        <w:ind w:left="3960" w:hanging="360"/>
      </w:pPr>
    </w:lvl>
    <w:lvl w:ilvl="5" w:tplc="8D381092" w:tentative="1">
      <w:start w:val="1"/>
      <w:numFmt w:val="lowerRoman"/>
      <w:lvlText w:val="%6."/>
      <w:lvlJc w:val="right"/>
      <w:pPr>
        <w:ind w:left="4680" w:hanging="180"/>
      </w:pPr>
    </w:lvl>
    <w:lvl w:ilvl="6" w:tplc="1B62E4AA" w:tentative="1">
      <w:start w:val="1"/>
      <w:numFmt w:val="decimal"/>
      <w:lvlText w:val="%7."/>
      <w:lvlJc w:val="left"/>
      <w:pPr>
        <w:ind w:left="5400" w:hanging="360"/>
      </w:pPr>
    </w:lvl>
    <w:lvl w:ilvl="7" w:tplc="E7D46124" w:tentative="1">
      <w:start w:val="1"/>
      <w:numFmt w:val="lowerLetter"/>
      <w:lvlText w:val="%8."/>
      <w:lvlJc w:val="left"/>
      <w:pPr>
        <w:ind w:left="6120" w:hanging="360"/>
      </w:pPr>
    </w:lvl>
    <w:lvl w:ilvl="8" w:tplc="38CEB52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0127B"/>
    <w:multiLevelType w:val="hybridMultilevel"/>
    <w:tmpl w:val="E1BA2F1A"/>
    <w:lvl w:ilvl="0" w:tplc="349E0A4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F7CAABE" w:tentative="1">
      <w:start w:val="1"/>
      <w:numFmt w:val="lowerLetter"/>
      <w:lvlText w:val="%2."/>
      <w:lvlJc w:val="left"/>
      <w:pPr>
        <w:ind w:left="1440" w:hanging="360"/>
      </w:pPr>
    </w:lvl>
    <w:lvl w:ilvl="2" w:tplc="D044354A" w:tentative="1">
      <w:start w:val="1"/>
      <w:numFmt w:val="lowerRoman"/>
      <w:lvlText w:val="%3."/>
      <w:lvlJc w:val="right"/>
      <w:pPr>
        <w:ind w:left="2160" w:hanging="180"/>
      </w:pPr>
    </w:lvl>
    <w:lvl w:ilvl="3" w:tplc="C0B472C6" w:tentative="1">
      <w:start w:val="1"/>
      <w:numFmt w:val="decimal"/>
      <w:lvlText w:val="%4."/>
      <w:lvlJc w:val="left"/>
      <w:pPr>
        <w:ind w:left="2880" w:hanging="360"/>
      </w:pPr>
    </w:lvl>
    <w:lvl w:ilvl="4" w:tplc="8F00745C" w:tentative="1">
      <w:start w:val="1"/>
      <w:numFmt w:val="lowerLetter"/>
      <w:lvlText w:val="%5."/>
      <w:lvlJc w:val="left"/>
      <w:pPr>
        <w:ind w:left="3600" w:hanging="360"/>
      </w:pPr>
    </w:lvl>
    <w:lvl w:ilvl="5" w:tplc="61E4E692" w:tentative="1">
      <w:start w:val="1"/>
      <w:numFmt w:val="lowerRoman"/>
      <w:lvlText w:val="%6."/>
      <w:lvlJc w:val="right"/>
      <w:pPr>
        <w:ind w:left="4320" w:hanging="180"/>
      </w:pPr>
    </w:lvl>
    <w:lvl w:ilvl="6" w:tplc="03BED3F4" w:tentative="1">
      <w:start w:val="1"/>
      <w:numFmt w:val="decimal"/>
      <w:lvlText w:val="%7."/>
      <w:lvlJc w:val="left"/>
      <w:pPr>
        <w:ind w:left="5040" w:hanging="360"/>
      </w:pPr>
    </w:lvl>
    <w:lvl w:ilvl="7" w:tplc="AEF22D64" w:tentative="1">
      <w:start w:val="1"/>
      <w:numFmt w:val="lowerLetter"/>
      <w:lvlText w:val="%8."/>
      <w:lvlJc w:val="left"/>
      <w:pPr>
        <w:ind w:left="5760" w:hanging="360"/>
      </w:pPr>
    </w:lvl>
    <w:lvl w:ilvl="8" w:tplc="CCAA2B9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73805113"/>
    <w:multiLevelType w:val="hybridMultilevel"/>
    <w:tmpl w:val="0C6E35CC"/>
    <w:lvl w:ilvl="0" w:tplc="C84EFC0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10280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C423E1C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18BAD9C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2F8FC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BBE9C4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16AAC26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6C8367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31EAED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C285A94"/>
    <w:multiLevelType w:val="hybridMultilevel"/>
    <w:tmpl w:val="2ED4CB8C"/>
    <w:lvl w:ilvl="0" w:tplc="F9B4FD2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53904E7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904968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8160BD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91ACB5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20EDCF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0AA341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7907DB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548C6A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D7E2643"/>
    <w:multiLevelType w:val="hybridMultilevel"/>
    <w:tmpl w:val="C41E28EC"/>
    <w:lvl w:ilvl="0" w:tplc="2D1A91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496CCC4" w:tentative="1">
      <w:start w:val="1"/>
      <w:numFmt w:val="lowerLetter"/>
      <w:lvlText w:val="%2."/>
      <w:lvlJc w:val="left"/>
      <w:pPr>
        <w:ind w:left="1440" w:hanging="360"/>
      </w:pPr>
    </w:lvl>
    <w:lvl w:ilvl="2" w:tplc="2BE65D96" w:tentative="1">
      <w:start w:val="1"/>
      <w:numFmt w:val="lowerRoman"/>
      <w:lvlText w:val="%3."/>
      <w:lvlJc w:val="right"/>
      <w:pPr>
        <w:ind w:left="2160" w:hanging="180"/>
      </w:pPr>
    </w:lvl>
    <w:lvl w:ilvl="3" w:tplc="995004F4" w:tentative="1">
      <w:start w:val="1"/>
      <w:numFmt w:val="decimal"/>
      <w:lvlText w:val="%4."/>
      <w:lvlJc w:val="left"/>
      <w:pPr>
        <w:ind w:left="2880" w:hanging="360"/>
      </w:pPr>
    </w:lvl>
    <w:lvl w:ilvl="4" w:tplc="83F4A096" w:tentative="1">
      <w:start w:val="1"/>
      <w:numFmt w:val="lowerLetter"/>
      <w:lvlText w:val="%5."/>
      <w:lvlJc w:val="left"/>
      <w:pPr>
        <w:ind w:left="3600" w:hanging="360"/>
      </w:pPr>
    </w:lvl>
    <w:lvl w:ilvl="5" w:tplc="0E82DFCC" w:tentative="1">
      <w:start w:val="1"/>
      <w:numFmt w:val="lowerRoman"/>
      <w:lvlText w:val="%6."/>
      <w:lvlJc w:val="right"/>
      <w:pPr>
        <w:ind w:left="4320" w:hanging="180"/>
      </w:pPr>
    </w:lvl>
    <w:lvl w:ilvl="6" w:tplc="12220E28" w:tentative="1">
      <w:start w:val="1"/>
      <w:numFmt w:val="decimal"/>
      <w:lvlText w:val="%7."/>
      <w:lvlJc w:val="left"/>
      <w:pPr>
        <w:ind w:left="5040" w:hanging="360"/>
      </w:pPr>
    </w:lvl>
    <w:lvl w:ilvl="7" w:tplc="931C41A0" w:tentative="1">
      <w:start w:val="1"/>
      <w:numFmt w:val="lowerLetter"/>
      <w:lvlText w:val="%8."/>
      <w:lvlJc w:val="left"/>
      <w:pPr>
        <w:ind w:left="5760" w:hanging="360"/>
      </w:pPr>
    </w:lvl>
    <w:lvl w:ilvl="8" w:tplc="FBC6A47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7"/>
  </w:num>
  <w:num w:numId="4">
    <w:abstractNumId w:val="18"/>
  </w:num>
  <w:num w:numId="5">
    <w:abstractNumId w:val="10"/>
  </w:num>
  <w:num w:numId="6">
    <w:abstractNumId w:val="0"/>
  </w:num>
  <w:num w:numId="7">
    <w:abstractNumId w:val="5"/>
  </w:num>
  <w:num w:numId="8">
    <w:abstractNumId w:val="6"/>
  </w:num>
  <w:num w:numId="9">
    <w:abstractNumId w:val="14"/>
  </w:num>
  <w:num w:numId="10">
    <w:abstractNumId w:val="12"/>
  </w:num>
  <w:num w:numId="11">
    <w:abstractNumId w:val="1"/>
  </w:num>
  <w:num w:numId="12">
    <w:abstractNumId w:val="16"/>
  </w:num>
  <w:num w:numId="13">
    <w:abstractNumId w:val="8"/>
  </w:num>
  <w:num w:numId="14">
    <w:abstractNumId w:val="19"/>
  </w:num>
  <w:num w:numId="15">
    <w:abstractNumId w:val="11"/>
  </w:num>
  <w:num w:numId="16">
    <w:abstractNumId w:val="9"/>
  </w:num>
  <w:num w:numId="17">
    <w:abstractNumId w:val="3"/>
  </w:num>
  <w:num w:numId="18">
    <w:abstractNumId w:val="20"/>
  </w:num>
  <w:num w:numId="19">
    <w:abstractNumId w:val="15"/>
  </w:num>
  <w:num w:numId="20">
    <w:abstractNumId w:val="2"/>
  </w:num>
  <w:num w:numId="21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6290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3D7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59E6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3A4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3309"/>
    <w:rsid w:val="002C408B"/>
    <w:rsid w:val="002C596D"/>
    <w:rsid w:val="002C7F2A"/>
    <w:rsid w:val="002C7F41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69D7"/>
    <w:rsid w:val="003776C5"/>
    <w:rsid w:val="00377AEC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0C88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512C"/>
    <w:rsid w:val="00487A38"/>
    <w:rsid w:val="00491292"/>
    <w:rsid w:val="004933DA"/>
    <w:rsid w:val="00495093"/>
    <w:rsid w:val="004976CB"/>
    <w:rsid w:val="004A27A5"/>
    <w:rsid w:val="004A666A"/>
    <w:rsid w:val="004A681A"/>
    <w:rsid w:val="004B036A"/>
    <w:rsid w:val="004B3A43"/>
    <w:rsid w:val="004B52FF"/>
    <w:rsid w:val="004B6885"/>
    <w:rsid w:val="004C0111"/>
    <w:rsid w:val="004C173B"/>
    <w:rsid w:val="004C6CC5"/>
    <w:rsid w:val="004D0602"/>
    <w:rsid w:val="004D0A60"/>
    <w:rsid w:val="004D1BFD"/>
    <w:rsid w:val="004D36E2"/>
    <w:rsid w:val="004D5E6E"/>
    <w:rsid w:val="004E0F29"/>
    <w:rsid w:val="004E6517"/>
    <w:rsid w:val="004F462C"/>
    <w:rsid w:val="004F7E19"/>
    <w:rsid w:val="00500E47"/>
    <w:rsid w:val="0050498F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D6C9A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047B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1100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0A72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15BAA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257A"/>
    <w:rsid w:val="008B7265"/>
    <w:rsid w:val="008C126E"/>
    <w:rsid w:val="008C3AF1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1C0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6867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0118"/>
    <w:rsid w:val="009E10C7"/>
    <w:rsid w:val="009E38B2"/>
    <w:rsid w:val="009E6757"/>
    <w:rsid w:val="00A0066D"/>
    <w:rsid w:val="00A0238C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035F"/>
    <w:rsid w:val="00A21121"/>
    <w:rsid w:val="00A261D4"/>
    <w:rsid w:val="00A27973"/>
    <w:rsid w:val="00A3085C"/>
    <w:rsid w:val="00A308F7"/>
    <w:rsid w:val="00A3251A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5A80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AF7644"/>
    <w:rsid w:val="00B00716"/>
    <w:rsid w:val="00B047AD"/>
    <w:rsid w:val="00B05F43"/>
    <w:rsid w:val="00B06DFC"/>
    <w:rsid w:val="00B10702"/>
    <w:rsid w:val="00B155B3"/>
    <w:rsid w:val="00B16E4B"/>
    <w:rsid w:val="00B21E9F"/>
    <w:rsid w:val="00B3040A"/>
    <w:rsid w:val="00B34813"/>
    <w:rsid w:val="00B44B99"/>
    <w:rsid w:val="00B46373"/>
    <w:rsid w:val="00B4647D"/>
    <w:rsid w:val="00B5062B"/>
    <w:rsid w:val="00B52CF2"/>
    <w:rsid w:val="00B535E7"/>
    <w:rsid w:val="00B60910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3748"/>
    <w:rsid w:val="00B84244"/>
    <w:rsid w:val="00B844BE"/>
    <w:rsid w:val="00B8454E"/>
    <w:rsid w:val="00B90357"/>
    <w:rsid w:val="00B9041E"/>
    <w:rsid w:val="00B91790"/>
    <w:rsid w:val="00B91F08"/>
    <w:rsid w:val="00B94A31"/>
    <w:rsid w:val="00BA4525"/>
    <w:rsid w:val="00BA7822"/>
    <w:rsid w:val="00BB49B0"/>
    <w:rsid w:val="00BC4DE8"/>
    <w:rsid w:val="00BC74CC"/>
    <w:rsid w:val="00BC7528"/>
    <w:rsid w:val="00BD158E"/>
    <w:rsid w:val="00BD4A69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26813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1E5D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5D36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108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6144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2E7A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DEFAB66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D21DBC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D21DBC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D21DBC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D21DBC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D21DBC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D21DBC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D21DBC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D21DBC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74A9D97923884B2794658F4BE7CC0C4F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92409D2-B1AC-4E5F-BA98-9C9E1FD7B389}"/>
      </w:docPartPr>
      <w:docPartBody>
        <w:p w:rsidR="004C48F1" w:rsidRDefault="00A40349" w:rsidP="00A40349">
          <w:pPr>
            <w:pStyle w:val="74A9D97923884B2794658F4BE7CC0C4F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A1235DC1B9A4E08BCE8BA17F2782FA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D59CA409-124C-4068-A43C-343E721DCEC8}"/>
      </w:docPartPr>
      <w:docPartBody>
        <w:p w:rsidR="004C48F1" w:rsidRDefault="00A40349" w:rsidP="00A40349">
          <w:pPr>
            <w:pStyle w:val="CA1235DC1B9A4E08BCE8BA17F2782FA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3D7900"/>
    <w:rsid w:val="004C48F1"/>
    <w:rsid w:val="005C29E7"/>
    <w:rsid w:val="006509A0"/>
    <w:rsid w:val="00793CD7"/>
    <w:rsid w:val="00857BC2"/>
    <w:rsid w:val="00A0059B"/>
    <w:rsid w:val="00A40349"/>
    <w:rsid w:val="00B639B3"/>
    <w:rsid w:val="00D21DBC"/>
    <w:rsid w:val="00D64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40349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74A9D97923884B2794658F4BE7CC0C4F">
    <w:name w:val="74A9D97923884B2794658F4BE7CC0C4F"/>
    <w:rsid w:val="00A40349"/>
  </w:style>
  <w:style w:type="paragraph" w:customStyle="1" w:styleId="CA1235DC1B9A4E08BCE8BA17F2782FAC">
    <w:name w:val="CA1235DC1B9A4E08BCE8BA17F2782FAC"/>
    <w:rsid w:val="00A4034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5B6997-7AE4-4288-A530-83DF65E7A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1522</Words>
  <Characters>10509</Characters>
  <Application>Microsoft Office Word</Application>
  <DocSecurity>0</DocSecurity>
  <Lines>87</Lines>
  <Paragraphs>24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Vajda Eszter</cp:lastModifiedBy>
  <cp:revision>8</cp:revision>
  <cp:lastPrinted>2015-06-19T08:32:00Z</cp:lastPrinted>
  <dcterms:created xsi:type="dcterms:W3CDTF">2022-09-21T10:19:00Z</dcterms:created>
  <dcterms:modified xsi:type="dcterms:W3CDTF">2026-07-08T15:25:00Z</dcterms:modified>
</cp:coreProperties>
</file>